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84205F">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D13AEE">
              <w:rPr>
                <w:sz w:val="26"/>
                <w:szCs w:val="26"/>
              </w:rPr>
              <w:t xml:space="preserve"> </w:t>
            </w:r>
            <w:r w:rsidR="00D13AEE" w:rsidRPr="00D13AEE">
              <w:rPr>
                <w:b/>
                <w:bCs/>
                <w:color w:val="000000"/>
                <w:sz w:val="28"/>
                <w:szCs w:val="28"/>
                <w:lang w:val="vi-VN" w:eastAsia="vi-VN"/>
              </w:rPr>
              <w:t>MUA SẮM ĐẦU NỐI NHANH KHÍ AIR</w:t>
            </w:r>
            <w:r w:rsidR="00D13AEE" w:rsidRPr="00936929">
              <w:rPr>
                <w:b/>
                <w:bCs/>
                <w:color w:val="000000"/>
                <w:sz w:val="28"/>
                <w:szCs w:val="28"/>
                <w:lang w:val="vi-VN" w:eastAsia="vi-VN"/>
              </w:rPr>
              <w:t xml:space="preserve"> </w:t>
            </w:r>
            <w:r w:rsidR="00D13AEE" w:rsidRPr="00936929">
              <w:rPr>
                <w:b/>
                <w:bCs/>
                <w:color w:val="000000"/>
                <w:sz w:val="28"/>
                <w:szCs w:val="28"/>
                <w:lang w:val="vi-VN" w:eastAsia="vi-VN"/>
              </w:rPr>
              <w:br/>
            </w:r>
            <w:r w:rsidR="00936929" w:rsidRPr="00936929">
              <w:rPr>
                <w:b/>
                <w:bCs/>
                <w:color w:val="000000"/>
                <w:sz w:val="28"/>
                <w:szCs w:val="28"/>
                <w:lang w:val="vi-VN" w:eastAsia="vi-VN"/>
              </w:rP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AD6856">
              <w:rPr>
                <w:color w:val="000000"/>
                <w:sz w:val="28"/>
                <w:szCs w:val="28"/>
                <w:lang w:eastAsia="vi-VN"/>
              </w:rPr>
              <w:t xml:space="preserve"> </w:t>
            </w:r>
            <w:r w:rsidR="00565061">
              <w:rPr>
                <w:color w:val="000000"/>
                <w:sz w:val="28"/>
                <w:szCs w:val="28"/>
                <w:lang w:eastAsia="vi-VN"/>
              </w:rPr>
              <w:t>3</w:t>
            </w:r>
            <w:r w:rsidRPr="00B612B6">
              <w:rPr>
                <w:color w:val="000000"/>
                <w:sz w:val="28"/>
                <w:szCs w:val="28"/>
                <w:lang w:val="vi-VN" w:eastAsia="vi-VN"/>
              </w:rPr>
              <w:t xml:space="preserve"> </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05"/>
        <w:gridCol w:w="3583"/>
        <w:gridCol w:w="765"/>
        <w:gridCol w:w="863"/>
        <w:gridCol w:w="636"/>
      </w:tblGrid>
      <w:tr w:rsidR="00680AA6" w:rsidRPr="0098340E" w:rsidTr="00FB5FB3">
        <w:trPr>
          <w:trHeight w:val="828"/>
          <w:tblHeader/>
          <w:jc w:val="center"/>
        </w:trPr>
        <w:tc>
          <w:tcPr>
            <w:tcW w:w="370" w:type="pct"/>
            <w:vAlign w:val="center"/>
          </w:tcPr>
          <w:p w:rsidR="00F47EF3" w:rsidRPr="0098340E" w:rsidRDefault="00F47EF3" w:rsidP="00CA660A">
            <w:pPr>
              <w:jc w:val="center"/>
              <w:rPr>
                <w:sz w:val="26"/>
                <w:szCs w:val="26"/>
                <w:lang w:val="vi-VN"/>
              </w:rPr>
            </w:pPr>
            <w:r w:rsidRPr="0098340E">
              <w:rPr>
                <w:rFonts w:eastAsia="Batang"/>
                <w:b/>
                <w:bCs/>
                <w:color w:val="000000"/>
                <w:sz w:val="26"/>
                <w:szCs w:val="26"/>
              </w:rPr>
              <w:t>STT</w:t>
            </w:r>
          </w:p>
        </w:tc>
        <w:tc>
          <w:tcPr>
            <w:tcW w:w="1427" w:type="pct"/>
            <w:vAlign w:val="center"/>
          </w:tcPr>
          <w:p w:rsidR="00F47EF3" w:rsidRPr="0098340E" w:rsidRDefault="00F47EF3" w:rsidP="00CA660A">
            <w:pPr>
              <w:jc w:val="center"/>
              <w:rPr>
                <w:sz w:val="26"/>
                <w:szCs w:val="26"/>
                <w:lang w:val="vi-VN"/>
              </w:rPr>
            </w:pPr>
            <w:r w:rsidRPr="0098340E">
              <w:rPr>
                <w:rFonts w:eastAsia="Batang"/>
                <w:b/>
                <w:bCs/>
                <w:color w:val="000000"/>
                <w:sz w:val="26"/>
                <w:szCs w:val="26"/>
              </w:rPr>
              <w:t>Danh mục thiết bị</w:t>
            </w:r>
          </w:p>
        </w:tc>
        <w:tc>
          <w:tcPr>
            <w:tcW w:w="2022" w:type="pct"/>
            <w:vAlign w:val="center"/>
          </w:tcPr>
          <w:p w:rsidR="00F47EF3" w:rsidRPr="0098340E" w:rsidRDefault="00F47EF3" w:rsidP="00CA660A">
            <w:pPr>
              <w:jc w:val="center"/>
              <w:rPr>
                <w:sz w:val="26"/>
                <w:szCs w:val="26"/>
              </w:rPr>
            </w:pPr>
            <w:r w:rsidRPr="0098340E">
              <w:rPr>
                <w:rFonts w:eastAsia="Batang"/>
                <w:b/>
                <w:bCs/>
                <w:color w:val="000000"/>
                <w:sz w:val="26"/>
                <w:szCs w:val="26"/>
                <w:lang w:val="vi-VN"/>
              </w:rPr>
              <w:t>Thông số kỹ thuật</w:t>
            </w:r>
          </w:p>
        </w:tc>
        <w:tc>
          <w:tcPr>
            <w:tcW w:w="399" w:type="pct"/>
            <w:vAlign w:val="center"/>
          </w:tcPr>
          <w:p w:rsidR="00F47EF3" w:rsidRPr="0098340E" w:rsidRDefault="00F47EF3" w:rsidP="00CA660A">
            <w:pPr>
              <w:jc w:val="center"/>
              <w:rPr>
                <w:sz w:val="26"/>
                <w:szCs w:val="26"/>
                <w:lang w:val="vi-VN"/>
              </w:rPr>
            </w:pPr>
            <w:r w:rsidRPr="0098340E">
              <w:rPr>
                <w:rFonts w:eastAsia="Batang"/>
                <w:b/>
                <w:bCs/>
                <w:color w:val="000000"/>
                <w:sz w:val="26"/>
                <w:szCs w:val="26"/>
              </w:rPr>
              <w:t>ĐVT</w:t>
            </w:r>
          </w:p>
        </w:tc>
        <w:tc>
          <w:tcPr>
            <w:tcW w:w="449" w:type="pct"/>
            <w:vAlign w:val="center"/>
          </w:tcPr>
          <w:p w:rsidR="00F47EF3" w:rsidRPr="0098340E" w:rsidRDefault="00F47EF3" w:rsidP="00CA660A">
            <w:pPr>
              <w:jc w:val="center"/>
              <w:rPr>
                <w:sz w:val="26"/>
                <w:szCs w:val="26"/>
                <w:lang w:val="vi-VN"/>
              </w:rPr>
            </w:pPr>
            <w:r w:rsidRPr="0098340E">
              <w:rPr>
                <w:rFonts w:eastAsia="Batang"/>
                <w:b/>
                <w:bCs/>
                <w:color w:val="000000"/>
                <w:sz w:val="26"/>
                <w:szCs w:val="26"/>
              </w:rPr>
              <w:t>Số lượng</w:t>
            </w:r>
          </w:p>
        </w:tc>
        <w:tc>
          <w:tcPr>
            <w:tcW w:w="333" w:type="pct"/>
            <w:vAlign w:val="center"/>
          </w:tcPr>
          <w:p w:rsidR="00F47EF3" w:rsidRPr="0098340E" w:rsidRDefault="00F47EF3" w:rsidP="00CA660A">
            <w:pPr>
              <w:jc w:val="center"/>
              <w:rPr>
                <w:rFonts w:eastAsia="Batang"/>
                <w:b/>
                <w:bCs/>
                <w:color w:val="000000"/>
                <w:sz w:val="26"/>
                <w:szCs w:val="26"/>
              </w:rPr>
            </w:pPr>
            <w:r w:rsidRPr="0098340E">
              <w:rPr>
                <w:rFonts w:eastAsia="Batang"/>
                <w:b/>
                <w:bCs/>
                <w:color w:val="000000"/>
                <w:sz w:val="26"/>
                <w:szCs w:val="26"/>
              </w:rPr>
              <w:t>Ghi chú</w:t>
            </w:r>
          </w:p>
        </w:tc>
      </w:tr>
      <w:tr w:rsidR="00680AA6" w:rsidRPr="0098340E" w:rsidTr="00FB5FB3">
        <w:trPr>
          <w:trHeight w:val="1411"/>
          <w:jc w:val="center"/>
        </w:trPr>
        <w:tc>
          <w:tcPr>
            <w:tcW w:w="370" w:type="pct"/>
            <w:vAlign w:val="center"/>
          </w:tcPr>
          <w:p w:rsidR="00F47EF3" w:rsidRPr="0098340E" w:rsidRDefault="00F47EF3" w:rsidP="00CA660A">
            <w:pPr>
              <w:jc w:val="center"/>
              <w:rPr>
                <w:color w:val="000000"/>
                <w:sz w:val="26"/>
                <w:szCs w:val="26"/>
              </w:rPr>
            </w:pPr>
            <w:r w:rsidRPr="0098340E">
              <w:rPr>
                <w:color w:val="000000"/>
                <w:sz w:val="26"/>
                <w:szCs w:val="26"/>
              </w:rPr>
              <w:t>1</w:t>
            </w:r>
          </w:p>
        </w:tc>
        <w:tc>
          <w:tcPr>
            <w:tcW w:w="1427" w:type="pct"/>
            <w:vAlign w:val="center"/>
          </w:tcPr>
          <w:p w:rsidR="00F47EF3" w:rsidRPr="0098340E" w:rsidRDefault="00D13AEE" w:rsidP="00D13AEE">
            <w:pPr>
              <w:jc w:val="center"/>
              <w:rPr>
                <w:color w:val="000000"/>
                <w:sz w:val="26"/>
                <w:szCs w:val="26"/>
              </w:rPr>
            </w:pPr>
            <w:r w:rsidRPr="0098340E">
              <w:rPr>
                <w:color w:val="000000"/>
                <w:sz w:val="26"/>
                <w:szCs w:val="26"/>
              </w:rPr>
              <w:t>Đầu nối nhanh khí air (Đầu cái)</w:t>
            </w:r>
          </w:p>
        </w:tc>
        <w:tc>
          <w:tcPr>
            <w:tcW w:w="2022" w:type="pct"/>
            <w:vAlign w:val="center"/>
          </w:tcPr>
          <w:p w:rsidR="00D13AEE" w:rsidRPr="0098340E" w:rsidRDefault="00D13AEE" w:rsidP="00CA660A">
            <w:pPr>
              <w:rPr>
                <w:color w:val="000000"/>
                <w:sz w:val="26"/>
                <w:szCs w:val="26"/>
              </w:rPr>
            </w:pPr>
            <w:r w:rsidRPr="0098340E">
              <w:rPr>
                <w:color w:val="000000"/>
                <w:sz w:val="26"/>
                <w:szCs w:val="26"/>
              </w:rPr>
              <w:t>- Chuẩn Ohmeda</w:t>
            </w:r>
          </w:p>
          <w:p w:rsidR="00501A82" w:rsidRPr="0098340E" w:rsidRDefault="00501A82" w:rsidP="00CA660A">
            <w:pPr>
              <w:rPr>
                <w:color w:val="000000"/>
                <w:sz w:val="26"/>
                <w:szCs w:val="26"/>
              </w:rPr>
            </w:pPr>
            <w:r w:rsidRPr="0098340E">
              <w:rPr>
                <w:color w:val="000000"/>
                <w:sz w:val="26"/>
                <w:szCs w:val="26"/>
              </w:rPr>
              <w:t>- Hàng mới 100%</w:t>
            </w:r>
          </w:p>
          <w:p w:rsidR="00EB145E" w:rsidRPr="0098340E" w:rsidRDefault="00EB145E" w:rsidP="00CA660A">
            <w:pPr>
              <w:rPr>
                <w:color w:val="000000"/>
                <w:sz w:val="26"/>
                <w:szCs w:val="26"/>
              </w:rPr>
            </w:pPr>
            <w:r w:rsidRPr="0098340E">
              <w:rPr>
                <w:color w:val="000000"/>
                <w:sz w:val="26"/>
                <w:szCs w:val="26"/>
              </w:rPr>
              <w:t>- Năm sản xuất: 2024 trở về sau</w:t>
            </w:r>
          </w:p>
        </w:tc>
        <w:tc>
          <w:tcPr>
            <w:tcW w:w="399" w:type="pct"/>
            <w:vAlign w:val="center"/>
          </w:tcPr>
          <w:p w:rsidR="00F47EF3" w:rsidRPr="0098340E" w:rsidRDefault="00F47EF3" w:rsidP="00CA660A">
            <w:pPr>
              <w:jc w:val="center"/>
              <w:rPr>
                <w:color w:val="000000"/>
                <w:sz w:val="26"/>
                <w:szCs w:val="26"/>
              </w:rPr>
            </w:pPr>
            <w:r w:rsidRPr="0098340E">
              <w:rPr>
                <w:color w:val="000000"/>
                <w:sz w:val="26"/>
                <w:szCs w:val="26"/>
              </w:rPr>
              <w:t>Cái</w:t>
            </w:r>
          </w:p>
        </w:tc>
        <w:tc>
          <w:tcPr>
            <w:tcW w:w="449" w:type="pct"/>
            <w:vAlign w:val="center"/>
          </w:tcPr>
          <w:p w:rsidR="00F47EF3" w:rsidRPr="0098340E" w:rsidRDefault="00F47EF3" w:rsidP="00CA660A">
            <w:pPr>
              <w:jc w:val="center"/>
              <w:rPr>
                <w:color w:val="000000"/>
                <w:sz w:val="26"/>
                <w:szCs w:val="26"/>
              </w:rPr>
            </w:pPr>
            <w:r w:rsidRPr="0098340E">
              <w:rPr>
                <w:color w:val="000000"/>
                <w:sz w:val="26"/>
                <w:szCs w:val="26"/>
              </w:rPr>
              <w:t>0</w:t>
            </w:r>
            <w:r w:rsidR="00D13AEE" w:rsidRPr="0098340E">
              <w:rPr>
                <w:color w:val="000000"/>
                <w:sz w:val="26"/>
                <w:szCs w:val="26"/>
              </w:rPr>
              <w:t>3</w:t>
            </w:r>
          </w:p>
        </w:tc>
        <w:tc>
          <w:tcPr>
            <w:tcW w:w="333" w:type="pct"/>
            <w:vAlign w:val="center"/>
          </w:tcPr>
          <w:p w:rsidR="00F47EF3" w:rsidRPr="0098340E" w:rsidRDefault="00F47EF3" w:rsidP="00680AA6">
            <w:pPr>
              <w:jc w:val="center"/>
              <w:rPr>
                <w:color w:val="000000"/>
                <w:sz w:val="26"/>
                <w:szCs w:val="26"/>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991" w:type="pct"/>
        <w:jc w:val="center"/>
        <w:tblCellMar>
          <w:left w:w="0" w:type="dxa"/>
          <w:right w:w="0" w:type="dxa"/>
        </w:tblCellMar>
        <w:tblLook w:val="0000" w:firstRow="0" w:lastRow="0" w:firstColumn="0" w:lastColumn="0" w:noHBand="0" w:noVBand="0"/>
      </w:tblPr>
      <w:tblGrid>
        <w:gridCol w:w="625"/>
        <w:gridCol w:w="1506"/>
        <w:gridCol w:w="1974"/>
        <w:gridCol w:w="1123"/>
        <w:gridCol w:w="1134"/>
        <w:gridCol w:w="1003"/>
        <w:gridCol w:w="1549"/>
        <w:gridCol w:w="1132"/>
        <w:gridCol w:w="992"/>
        <w:gridCol w:w="1417"/>
        <w:gridCol w:w="1832"/>
      </w:tblGrid>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84205F">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252E48" w:rsidRPr="00B612B6" w:rsidRDefault="00252E4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252E48" w:rsidRPr="00B612B6" w:rsidRDefault="00252E4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252E48" w:rsidRPr="00B612B6" w:rsidRDefault="00252E48">
            <w:pPr>
              <w:jc w:val="center"/>
              <w:rPr>
                <w:i/>
              </w:rPr>
            </w:pPr>
            <w:r w:rsidRPr="00B612B6">
              <w:rPr>
                <w:rStyle w:val="Other"/>
                <w:b/>
                <w:bCs/>
                <w:i w:val="0"/>
              </w:rPr>
              <w:t>Thành tiền</w:t>
            </w:r>
          </w:p>
          <w:p w:rsidR="00252E48" w:rsidRPr="00B612B6" w:rsidRDefault="00252E48">
            <w:pPr>
              <w:jc w:val="center"/>
              <w:rPr>
                <w:i/>
              </w:rPr>
            </w:pPr>
            <w:r w:rsidRPr="00B612B6">
              <w:rPr>
                <w:rStyle w:val="Other"/>
                <w:b/>
                <w:bCs/>
                <w:i w:val="0"/>
              </w:rPr>
              <w:t>(VNĐ)</w:t>
            </w:r>
          </w:p>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pPr>
              <w:jc w:val="center"/>
              <w:rPr>
                <w:i/>
              </w:rPr>
            </w:pPr>
            <w:r>
              <w:rPr>
                <w:i/>
              </w:rPr>
              <w:t>(11)=(9)* (10</w:t>
            </w:r>
            <w:r w:rsidRPr="00B612B6">
              <w:rPr>
                <w:i/>
              </w:rPr>
              <w:t>)</w:t>
            </w:r>
          </w:p>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r>
      <w:tr w:rsidR="00252E48" w:rsidRPr="00B612B6" w:rsidTr="00CA4F38">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252E48" w:rsidRPr="00B612B6" w:rsidRDefault="00252E48" w:rsidP="00252E4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252E48" w:rsidRPr="00B612B6" w:rsidRDefault="00252E48" w:rsidP="00252E48"/>
        </w:tc>
        <w:tc>
          <w:tcPr>
            <w:tcW w:w="69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nil"/>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nil"/>
              <w:right w:val="single" w:sz="4" w:space="0" w:color="auto"/>
            </w:tcBorders>
            <w:shd w:val="clear" w:color="auto" w:fill="FFFFFF"/>
          </w:tcPr>
          <w:p w:rsidR="00252E48" w:rsidRPr="00B612B6" w:rsidRDefault="00252E48" w:rsidP="00252E48"/>
        </w:tc>
      </w:tr>
      <w:tr w:rsidR="00252E48" w:rsidRPr="00B612B6" w:rsidTr="00CA4F38">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252E48" w:rsidRPr="00B612B6" w:rsidRDefault="00252E48" w:rsidP="00252E4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93"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397"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51"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542"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396"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c>
          <w:tcPr>
            <w:tcW w:w="347"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496" w:type="pct"/>
            <w:tcBorders>
              <w:top w:val="single" w:sz="4" w:space="0" w:color="auto"/>
              <w:left w:val="single" w:sz="4" w:space="0" w:color="auto"/>
              <w:bottom w:val="single" w:sz="4" w:space="0" w:color="auto"/>
              <w:right w:val="nil"/>
            </w:tcBorders>
            <w:shd w:val="clear" w:color="auto" w:fill="FFFFFF"/>
          </w:tcPr>
          <w:p w:rsidR="00252E48" w:rsidRPr="00B612B6" w:rsidRDefault="00252E48" w:rsidP="00252E48"/>
        </w:tc>
        <w:tc>
          <w:tcPr>
            <w:tcW w:w="641" w:type="pct"/>
            <w:tcBorders>
              <w:top w:val="single" w:sz="4" w:space="0" w:color="auto"/>
              <w:left w:val="single" w:sz="4" w:space="0" w:color="auto"/>
              <w:bottom w:val="single" w:sz="4" w:space="0" w:color="auto"/>
              <w:right w:val="single" w:sz="4" w:space="0" w:color="auto"/>
            </w:tcBorders>
            <w:shd w:val="clear" w:color="auto" w:fill="FFFFFF"/>
          </w:tcPr>
          <w:p w:rsidR="00252E48" w:rsidRPr="00B612B6" w:rsidRDefault="00252E48" w:rsidP="00252E48"/>
        </w:tc>
      </w:tr>
      <w:tr w:rsidR="00D15705" w:rsidRPr="00B612B6" w:rsidTr="009E611E">
        <w:trPr>
          <w:trHeight w:val="20"/>
          <w:jc w:val="center"/>
        </w:trPr>
        <w:tc>
          <w:tcPr>
            <w:tcW w:w="1" w:type="pct"/>
            <w:gridSpan w:val="10"/>
            <w:tcBorders>
              <w:top w:val="single" w:sz="4" w:space="0" w:color="auto"/>
              <w:left w:val="single" w:sz="4" w:space="0" w:color="auto"/>
              <w:bottom w:val="single" w:sz="4" w:space="0" w:color="auto"/>
              <w:right w:val="nil"/>
            </w:tcBorders>
            <w:shd w:val="clear" w:color="auto" w:fill="FFFFFF"/>
          </w:tcPr>
          <w:p w:rsidR="00D15705" w:rsidRPr="00B612B6" w:rsidRDefault="00D15705" w:rsidP="00252E4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D15705" w:rsidRPr="00B612B6" w:rsidRDefault="00D15705" w:rsidP="00252E4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D8" w:rsidRDefault="00946DD8">
      <w:r>
        <w:separator/>
      </w:r>
    </w:p>
  </w:endnote>
  <w:endnote w:type="continuationSeparator" w:id="0">
    <w:p w:rsidR="00946DD8" w:rsidRDefault="0094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D8" w:rsidRDefault="00946DD8">
      <w:r>
        <w:separator/>
      </w:r>
    </w:p>
  </w:footnote>
  <w:footnote w:type="continuationSeparator" w:id="0">
    <w:p w:rsidR="00946DD8" w:rsidRDefault="00946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656B"/>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E48"/>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6848"/>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46DD8"/>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0E"/>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79"/>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966"/>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4F38"/>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DD5"/>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3AEE"/>
    <w:rsid w:val="00D1570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554E"/>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2F12"/>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5FB3"/>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6F08F-F279-4B97-ADC7-2267573B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327</Words>
  <Characters>1864</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74</cp:revision>
  <cp:lastPrinted>2026-03-10T00:11:00Z</cp:lastPrinted>
  <dcterms:created xsi:type="dcterms:W3CDTF">2026-01-21T00:18:00Z</dcterms:created>
  <dcterms:modified xsi:type="dcterms:W3CDTF">2026-03-17T02:10:00Z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