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24299C13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01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499B39C1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proofErr w:type="spellStart"/>
      <w:r w:rsidR="007176DB">
        <w:rPr>
          <w:color w:val="000000"/>
          <w:sz w:val="26"/>
          <w:szCs w:val="26"/>
        </w:rPr>
        <w:t>hóa</w:t>
      </w:r>
      <w:proofErr w:type="spellEnd"/>
      <w:r w:rsidR="007176DB">
        <w:rPr>
          <w:color w:val="000000"/>
          <w:sz w:val="26"/>
          <w:szCs w:val="26"/>
        </w:rPr>
        <w:t xml:space="preserve"> </w:t>
      </w:r>
      <w:proofErr w:type="spellStart"/>
      <w:r w:rsidR="007176DB">
        <w:rPr>
          <w:color w:val="000000"/>
          <w:sz w:val="26"/>
          <w:szCs w:val="26"/>
        </w:rPr>
        <w:t>chất</w:t>
      </w:r>
      <w:proofErr w:type="spellEnd"/>
      <w:r w:rsidR="005F7219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157A0C5F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7D1EAA">
        <w:rPr>
          <w:noProof/>
          <w:color w:val="000000"/>
          <w:sz w:val="26"/>
          <w:szCs w:val="26"/>
        </w:rPr>
        <w:t>1</w:t>
      </w:r>
      <w:r w:rsidR="007176DB">
        <w:rPr>
          <w:noProof/>
          <w:color w:val="000000"/>
          <w:sz w:val="26"/>
          <w:szCs w:val="26"/>
        </w:rPr>
        <w:t>5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C94A24">
        <w:rPr>
          <w:noProof/>
          <w:color w:val="000000"/>
          <w:sz w:val="26"/>
          <w:szCs w:val="26"/>
        </w:rPr>
        <w:t>0</w:t>
      </w:r>
      <w:r w:rsidR="00542539">
        <w:rPr>
          <w:noProof/>
          <w:color w:val="000000"/>
          <w:sz w:val="26"/>
          <w:szCs w:val="26"/>
        </w:rPr>
        <w:t>1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5EF6FCA6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7D1EAA">
        <w:rPr>
          <w:noProof/>
          <w:color w:val="000000"/>
          <w:sz w:val="26"/>
          <w:szCs w:val="26"/>
        </w:rPr>
        <w:t>1</w:t>
      </w:r>
      <w:r w:rsidR="007176DB">
        <w:rPr>
          <w:noProof/>
          <w:color w:val="000000"/>
          <w:sz w:val="26"/>
          <w:szCs w:val="26"/>
        </w:rPr>
        <w:t>5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C94A24">
        <w:rPr>
          <w:noProof/>
          <w:color w:val="000000"/>
          <w:sz w:val="26"/>
          <w:szCs w:val="26"/>
        </w:rPr>
        <w:t>01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07B17451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7176DB">
        <w:rPr>
          <w:color w:val="000000"/>
          <w:sz w:val="26"/>
          <w:szCs w:val="26"/>
        </w:rPr>
        <w:t>hóa</w:t>
      </w:r>
      <w:proofErr w:type="spellEnd"/>
      <w:r w:rsidR="007176DB">
        <w:rPr>
          <w:color w:val="000000"/>
          <w:sz w:val="26"/>
          <w:szCs w:val="26"/>
        </w:rPr>
        <w:t xml:space="preserve"> </w:t>
      </w:r>
      <w:proofErr w:type="spellStart"/>
      <w:r w:rsidR="007176DB">
        <w:rPr>
          <w:color w:val="000000"/>
          <w:sz w:val="26"/>
          <w:szCs w:val="26"/>
        </w:rPr>
        <w:t>chất</w:t>
      </w:r>
      <w:proofErr w:type="spellEnd"/>
      <w:r w:rsidR="0055739D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0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D19DE22" w14:textId="24F05809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7176DB">
        <w:rPr>
          <w:b/>
          <w:bCs/>
          <w:color w:val="000000"/>
          <w:sz w:val="26"/>
          <w:szCs w:val="26"/>
        </w:rPr>
        <w:t>HÓA CHẤT</w:t>
      </w:r>
      <w:r w:rsidR="00D8603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PHỤC VỤ CÔNG TÁC 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5522FD1A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 w:rsidR="006A282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C94A24">
        <w:rPr>
          <w:color w:val="000000"/>
          <w:sz w:val="26"/>
          <w:szCs w:val="26"/>
        </w:rPr>
        <w:t>01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595" w:type="dxa"/>
        <w:tblInd w:w="-365" w:type="dxa"/>
        <w:tblLook w:val="04A0" w:firstRow="1" w:lastRow="0" w:firstColumn="1" w:lastColumn="0" w:noHBand="0" w:noVBand="1"/>
      </w:tblPr>
      <w:tblGrid>
        <w:gridCol w:w="720"/>
        <w:gridCol w:w="1710"/>
        <w:gridCol w:w="3690"/>
        <w:gridCol w:w="1710"/>
        <w:gridCol w:w="902"/>
        <w:gridCol w:w="863"/>
      </w:tblGrid>
      <w:tr w:rsidR="00DF275F" w:rsidRPr="007176DB" w14:paraId="3C293561" w14:textId="77777777" w:rsidTr="00C0647D">
        <w:trPr>
          <w:trHeight w:val="1131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DF275F" w:rsidRPr="007176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176DB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DF275F" w:rsidRPr="007176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7176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7176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77777777" w:rsidR="00DF275F" w:rsidRPr="007176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176DB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7176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7176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77777777" w:rsidR="00DF275F" w:rsidRPr="007176DB" w:rsidRDefault="00DE7243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7176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DF275F" w:rsidRPr="007176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176DB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DF275F" w:rsidRPr="007176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7176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7176DB" w:rsidRPr="007176DB" w14:paraId="7A9EC745" w14:textId="77777777" w:rsidTr="00C60F8F">
        <w:trPr>
          <w:trHeight w:val="15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4AA1C2EB" w:rsidR="007176DB" w:rsidRPr="007176DB" w:rsidRDefault="007176DB" w:rsidP="007176DB">
            <w:pPr>
              <w:jc w:val="center"/>
              <w:rPr>
                <w:color w:val="000000"/>
                <w:sz w:val="26"/>
                <w:szCs w:val="26"/>
              </w:rPr>
            </w:pPr>
            <w:r w:rsidRPr="007176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2E275EE4" w:rsidR="007176DB" w:rsidRPr="007176DB" w:rsidRDefault="007176DB" w:rsidP="00C0647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176DB">
              <w:rPr>
                <w:sz w:val="26"/>
                <w:szCs w:val="26"/>
              </w:rPr>
              <w:t>Hóa</w:t>
            </w:r>
            <w:proofErr w:type="spellEnd"/>
            <w:r w:rsidRPr="007176DB">
              <w:rPr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sz w:val="26"/>
                <w:szCs w:val="26"/>
              </w:rPr>
              <w:t>chất</w:t>
            </w:r>
            <w:proofErr w:type="spellEnd"/>
            <w:r w:rsidRPr="007176DB">
              <w:rPr>
                <w:sz w:val="26"/>
                <w:szCs w:val="26"/>
              </w:rPr>
              <w:t xml:space="preserve"> Acid Acetic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03ED" w14:textId="16D193D7" w:rsidR="007176DB" w:rsidRPr="007176DB" w:rsidRDefault="007176DB" w:rsidP="007176DB">
            <w:pPr>
              <w:ind w:left="81"/>
              <w:rPr>
                <w:color w:val="000000"/>
                <w:sz w:val="26"/>
                <w:szCs w:val="26"/>
              </w:rPr>
            </w:pPr>
            <w:proofErr w:type="spellStart"/>
            <w:r w:rsidRPr="007176DB">
              <w:rPr>
                <w:color w:val="0D0D0D"/>
                <w:sz w:val="26"/>
                <w:szCs w:val="26"/>
              </w:rPr>
              <w:t>Nồng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độ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99.8%</w:t>
            </w:r>
            <w:r w:rsidRPr="007176DB">
              <w:rPr>
                <w:color w:val="0D0D0D"/>
                <w:sz w:val="26"/>
                <w:szCs w:val="26"/>
              </w:rPr>
              <w:br/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Dạng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chất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lỏng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không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màu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,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mùi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hăng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đặc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trưng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>.</w:t>
            </w:r>
            <w:r w:rsidR="00C60F8F">
              <w:rPr>
                <w:color w:val="0D0D0D"/>
                <w:sz w:val="26"/>
                <w:szCs w:val="26"/>
              </w:rPr>
              <w:br/>
              <w:t xml:space="preserve">Quy </w:t>
            </w:r>
            <w:proofErr w:type="spellStart"/>
            <w:r w:rsidR="00C60F8F">
              <w:rPr>
                <w:color w:val="0D0D0D"/>
                <w:sz w:val="26"/>
                <w:szCs w:val="26"/>
              </w:rPr>
              <w:t>cách</w:t>
            </w:r>
            <w:proofErr w:type="spellEnd"/>
            <w:r w:rsidR="00C60F8F">
              <w:rPr>
                <w:color w:val="0D0D0D"/>
                <w:sz w:val="26"/>
                <w:szCs w:val="26"/>
              </w:rPr>
              <w:t>: 1.000ml/ chai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5E75" w14:textId="3B379A86" w:rsidR="007176DB" w:rsidRPr="007176DB" w:rsidRDefault="007176DB" w:rsidP="007176DB">
            <w:pPr>
              <w:jc w:val="center"/>
              <w:rPr>
                <w:color w:val="000000"/>
                <w:sz w:val="26"/>
                <w:szCs w:val="26"/>
              </w:rPr>
            </w:pPr>
            <w:r w:rsidRPr="007176DB">
              <w:rPr>
                <w:sz w:val="26"/>
                <w:szCs w:val="26"/>
              </w:rPr>
              <w:t>Merck/ Đức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2243EC76" w:rsidR="007176DB" w:rsidRPr="007176DB" w:rsidRDefault="007176DB" w:rsidP="007176DB">
            <w:pPr>
              <w:jc w:val="center"/>
              <w:rPr>
                <w:color w:val="000000"/>
                <w:sz w:val="26"/>
                <w:szCs w:val="26"/>
              </w:rPr>
            </w:pPr>
            <w:r w:rsidRPr="007176DB">
              <w:rPr>
                <w:sz w:val="26"/>
                <w:szCs w:val="26"/>
              </w:rPr>
              <w:t>Chai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22D33978" w:rsidR="007176DB" w:rsidRPr="007176DB" w:rsidRDefault="007176DB" w:rsidP="007176DB">
            <w:pPr>
              <w:jc w:val="center"/>
              <w:rPr>
                <w:color w:val="000000"/>
                <w:sz w:val="26"/>
                <w:szCs w:val="26"/>
              </w:rPr>
            </w:pPr>
            <w:r w:rsidRPr="007176DB">
              <w:rPr>
                <w:sz w:val="26"/>
                <w:szCs w:val="26"/>
              </w:rPr>
              <w:t>1</w:t>
            </w:r>
          </w:p>
        </w:tc>
      </w:tr>
      <w:tr w:rsidR="007176DB" w:rsidRPr="007176DB" w14:paraId="3D1FF850" w14:textId="77777777" w:rsidTr="00C60F8F">
        <w:trPr>
          <w:trHeight w:val="14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568C" w14:textId="615AA338" w:rsidR="007176DB" w:rsidRPr="007176DB" w:rsidRDefault="007176DB" w:rsidP="007176DB">
            <w:pPr>
              <w:jc w:val="center"/>
              <w:rPr>
                <w:color w:val="000000"/>
                <w:sz w:val="26"/>
                <w:szCs w:val="26"/>
              </w:rPr>
            </w:pPr>
            <w:r w:rsidRPr="007176D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1E3C" w14:textId="7E9396A1" w:rsidR="007176DB" w:rsidRPr="007176DB" w:rsidRDefault="007176DB" w:rsidP="00C0647D">
            <w:pPr>
              <w:rPr>
                <w:sz w:val="26"/>
                <w:szCs w:val="26"/>
              </w:rPr>
            </w:pPr>
            <w:proofErr w:type="spellStart"/>
            <w:r w:rsidRPr="007176DB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7176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7176DB">
              <w:rPr>
                <w:color w:val="000000"/>
                <w:sz w:val="26"/>
                <w:szCs w:val="26"/>
              </w:rPr>
              <w:t xml:space="preserve"> Methanol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DAC9" w14:textId="70C1F3C1" w:rsidR="007176DB" w:rsidRPr="007176DB" w:rsidRDefault="007176DB" w:rsidP="007176DB">
            <w:pPr>
              <w:ind w:left="81"/>
              <w:rPr>
                <w:color w:val="000000"/>
                <w:sz w:val="26"/>
                <w:szCs w:val="26"/>
              </w:rPr>
            </w:pPr>
            <w:proofErr w:type="spellStart"/>
            <w:r w:rsidRPr="007176DB">
              <w:rPr>
                <w:color w:val="0D0D0D"/>
                <w:sz w:val="26"/>
                <w:szCs w:val="26"/>
              </w:rPr>
              <w:t>Nồng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độ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99.8%</w:t>
            </w:r>
            <w:r w:rsidRPr="007176DB">
              <w:rPr>
                <w:color w:val="0D0D0D"/>
                <w:sz w:val="26"/>
                <w:szCs w:val="26"/>
              </w:rPr>
              <w:br/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Dạng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chất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lỏng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không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màu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,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mùi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đặc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trưng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của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rượu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 xml:space="preserve">, </w:t>
            </w:r>
            <w:proofErr w:type="spellStart"/>
            <w:r w:rsidR="00B10CDC">
              <w:rPr>
                <w:color w:val="0D0D0D"/>
                <w:sz w:val="26"/>
                <w:szCs w:val="26"/>
              </w:rPr>
              <w:t>dễ</w:t>
            </w:r>
            <w:proofErr w:type="spellEnd"/>
            <w:r w:rsidR="00B10CDC">
              <w:rPr>
                <w:color w:val="0D0D0D"/>
                <w:sz w:val="26"/>
                <w:szCs w:val="26"/>
              </w:rPr>
              <w:t xml:space="preserve"> </w:t>
            </w:r>
            <w:r w:rsidRPr="007176DB">
              <w:rPr>
                <w:color w:val="0D0D0D"/>
                <w:sz w:val="26"/>
                <w:szCs w:val="26"/>
              </w:rPr>
              <w:t xml:space="preserve">bay </w:t>
            </w:r>
            <w:proofErr w:type="spellStart"/>
            <w:r w:rsidRPr="007176DB">
              <w:rPr>
                <w:color w:val="0D0D0D"/>
                <w:sz w:val="26"/>
                <w:szCs w:val="26"/>
              </w:rPr>
              <w:t>hơi</w:t>
            </w:r>
            <w:proofErr w:type="spellEnd"/>
            <w:r w:rsidRPr="007176DB">
              <w:rPr>
                <w:color w:val="0D0D0D"/>
                <w:sz w:val="26"/>
                <w:szCs w:val="26"/>
              </w:rPr>
              <w:t>.</w:t>
            </w:r>
            <w:r w:rsidR="00C60F8F">
              <w:rPr>
                <w:color w:val="0D0D0D"/>
                <w:sz w:val="26"/>
                <w:szCs w:val="26"/>
              </w:rPr>
              <w:br/>
            </w:r>
            <w:r w:rsidR="00C60F8F">
              <w:rPr>
                <w:color w:val="0D0D0D"/>
                <w:sz w:val="26"/>
                <w:szCs w:val="26"/>
              </w:rPr>
              <w:t xml:space="preserve">Quy </w:t>
            </w:r>
            <w:proofErr w:type="spellStart"/>
            <w:r w:rsidR="00C60F8F">
              <w:rPr>
                <w:color w:val="0D0D0D"/>
                <w:sz w:val="26"/>
                <w:szCs w:val="26"/>
              </w:rPr>
              <w:t>cách</w:t>
            </w:r>
            <w:proofErr w:type="spellEnd"/>
            <w:r w:rsidR="00C60F8F">
              <w:rPr>
                <w:color w:val="0D0D0D"/>
                <w:sz w:val="26"/>
                <w:szCs w:val="26"/>
              </w:rPr>
              <w:t>: 1.000ml/ chai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F1594" w14:textId="5F2FD6A0" w:rsidR="007176DB" w:rsidRPr="007176DB" w:rsidRDefault="007176DB" w:rsidP="007176DB">
            <w:pPr>
              <w:jc w:val="center"/>
              <w:rPr>
                <w:color w:val="000000"/>
                <w:sz w:val="26"/>
                <w:szCs w:val="26"/>
              </w:rPr>
            </w:pPr>
            <w:r w:rsidRPr="007176DB">
              <w:rPr>
                <w:sz w:val="26"/>
                <w:szCs w:val="26"/>
              </w:rPr>
              <w:t>Merck/ Đức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BB053" w14:textId="1C5078D4" w:rsidR="007176DB" w:rsidRPr="007176DB" w:rsidRDefault="007176DB" w:rsidP="007176DB">
            <w:pPr>
              <w:jc w:val="center"/>
              <w:rPr>
                <w:color w:val="000000"/>
                <w:sz w:val="26"/>
                <w:szCs w:val="26"/>
              </w:rPr>
            </w:pPr>
            <w:r w:rsidRPr="007176DB">
              <w:rPr>
                <w:sz w:val="26"/>
                <w:szCs w:val="26"/>
              </w:rPr>
              <w:t>Chai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826A9" w14:textId="56381463" w:rsidR="007176DB" w:rsidRPr="007176DB" w:rsidRDefault="007176DB" w:rsidP="007176DB">
            <w:pPr>
              <w:jc w:val="center"/>
              <w:rPr>
                <w:color w:val="000000"/>
                <w:sz w:val="26"/>
                <w:szCs w:val="26"/>
              </w:rPr>
            </w:pPr>
            <w:r w:rsidRPr="007176DB">
              <w:rPr>
                <w:color w:val="000000"/>
                <w:sz w:val="26"/>
                <w:szCs w:val="26"/>
              </w:rPr>
              <w:t>6</w:t>
            </w:r>
          </w:p>
        </w:tc>
      </w:tr>
      <w:bookmarkEnd w:id="0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proofErr w:type="gram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ủy quyền</w:t>
      </w:r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B958" w14:textId="77777777" w:rsidR="00070874" w:rsidRDefault="00070874">
      <w:r>
        <w:separator/>
      </w:r>
    </w:p>
  </w:endnote>
  <w:endnote w:type="continuationSeparator" w:id="0">
    <w:p w14:paraId="0AA124D6" w14:textId="77777777" w:rsidR="00070874" w:rsidRDefault="0007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951D" w14:textId="77777777" w:rsidR="00070874" w:rsidRDefault="00070874">
      <w:r>
        <w:separator/>
      </w:r>
    </w:p>
  </w:footnote>
  <w:footnote w:type="continuationSeparator" w:id="0">
    <w:p w14:paraId="7D3E9AA8" w14:textId="77777777" w:rsidR="00070874" w:rsidRDefault="0007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430E"/>
    <w:rsid w:val="00064AA8"/>
    <w:rsid w:val="00065ECF"/>
    <w:rsid w:val="00070874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858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3344"/>
    <w:rsid w:val="003C35BC"/>
    <w:rsid w:val="003C5045"/>
    <w:rsid w:val="003C5231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2829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6DB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0CDC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47D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DE5"/>
    <w:rsid w:val="00C32FE2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0F8F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637</Words>
  <Characters>3637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25</cp:revision>
  <cp:lastPrinted>2025-02-20T01:04:00Z</cp:lastPrinted>
  <dcterms:created xsi:type="dcterms:W3CDTF">2025-10-21T01:37:00Z</dcterms:created>
  <dcterms:modified xsi:type="dcterms:W3CDTF">2026-01-08T06:45:00Z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