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903BB5" w:rsidRPr="00CA1C2E" w14:paraId="22763E76" w14:textId="77777777" w:rsidTr="009A353E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3AED525F" w14:textId="77777777" w:rsidR="00903BB5" w:rsidRPr="00C313A3" w:rsidRDefault="00903BB5" w:rsidP="00903BB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3D7DE991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903BB5" w:rsidRPr="00491B45" w14:paraId="50E4288F" w14:textId="77777777" w:rsidTr="009A353E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D470617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D613B0" wp14:editId="3EBE1B7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F4EB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8C1764D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302D26" wp14:editId="3940D5E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4D12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903BB5" w:rsidRPr="00CA1C2E" w14:paraId="72558181" w14:textId="77777777" w:rsidTr="009A353E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BF4E5D1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D216408" w14:textId="77777777" w:rsidR="00903BB5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2D190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MÁY THẬN NHÂN TẠO VÀ MÁY LỌC </w:t>
            </w:r>
          </w:p>
          <w:p w14:paraId="65077054" w14:textId="73230A1E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2D190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MÁU HDF ONLINE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="00CA1C2E">
              <w:rPr>
                <w:color w:val="000000"/>
                <w:sz w:val="28"/>
                <w:szCs w:val="28"/>
                <w:lang w:val="vi-VN" w:eastAsia="vi-VN"/>
              </w:rPr>
              <w:t>12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96D3628" w14:textId="77777777" w:rsidR="00903BB5" w:rsidRPr="00C313A3" w:rsidRDefault="00903BB5" w:rsidP="00903BB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DC38F19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5562062" w14:textId="77777777" w:rsidR="00903BB5" w:rsidRDefault="00903BB5" w:rsidP="00903BB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92"/>
        <w:gridCol w:w="3989"/>
        <w:gridCol w:w="808"/>
        <w:gridCol w:w="913"/>
        <w:gridCol w:w="1519"/>
      </w:tblGrid>
      <w:tr w:rsidR="00903BB5" w:rsidRPr="00CA1C2E" w14:paraId="3266491C" w14:textId="77777777" w:rsidTr="009A353E">
        <w:trPr>
          <w:trHeight w:val="777"/>
        </w:trPr>
        <w:tc>
          <w:tcPr>
            <w:tcW w:w="747" w:type="dxa"/>
            <w:vAlign w:val="center"/>
          </w:tcPr>
          <w:p w14:paraId="64252671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92" w:type="dxa"/>
            <w:vAlign w:val="center"/>
          </w:tcPr>
          <w:p w14:paraId="0040AAE6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989" w:type="dxa"/>
            <w:vAlign w:val="center"/>
          </w:tcPr>
          <w:p w14:paraId="4BE8F7F8" w14:textId="77777777" w:rsidR="00903BB5" w:rsidRPr="00004B61" w:rsidRDefault="00903BB5" w:rsidP="00903BB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4B61">
              <w:rPr>
                <w:b/>
                <w:bCs/>
                <w:sz w:val="28"/>
                <w:szCs w:val="28"/>
                <w:lang w:val="vi-VN"/>
              </w:rPr>
              <w:t>Yêu cầu kỹ thuật</w:t>
            </w:r>
          </w:p>
        </w:tc>
        <w:tc>
          <w:tcPr>
            <w:tcW w:w="808" w:type="dxa"/>
            <w:vAlign w:val="center"/>
          </w:tcPr>
          <w:p w14:paraId="437DCAB3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4BD60294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519" w:type="dxa"/>
            <w:vAlign w:val="center"/>
          </w:tcPr>
          <w:p w14:paraId="6C2DC187" w14:textId="77777777" w:rsidR="00903BB5" w:rsidRPr="00BA537E" w:rsidRDefault="00903BB5" w:rsidP="00903BB5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Số lần bảo trì/ 1 năm</w:t>
            </w:r>
          </w:p>
        </w:tc>
      </w:tr>
      <w:tr w:rsidR="00903BB5" w14:paraId="5C624112" w14:textId="77777777" w:rsidTr="009A353E">
        <w:trPr>
          <w:trHeight w:val="2187"/>
        </w:trPr>
        <w:tc>
          <w:tcPr>
            <w:tcW w:w="747" w:type="dxa"/>
            <w:vAlign w:val="center"/>
          </w:tcPr>
          <w:p w14:paraId="190F94C3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92" w:type="dxa"/>
            <w:vAlign w:val="center"/>
          </w:tcPr>
          <w:p w14:paraId="05CAAB4D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sz w:val="26"/>
                <w:szCs w:val="26"/>
                <w:lang w:val="vi-VN"/>
              </w:rPr>
              <w:t>Máy thận nhân tạo</w:t>
            </w:r>
          </w:p>
        </w:tc>
        <w:tc>
          <w:tcPr>
            <w:tcW w:w="3989" w:type="dxa"/>
            <w:vAlign w:val="center"/>
          </w:tcPr>
          <w:p w14:paraId="4B1A4DC3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 xml:space="preserve">- Thực hiện bảo trì máy thận nhân tạo </w:t>
            </w:r>
          </w:p>
          <w:p w14:paraId="4B2612CC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Chi tiết máy: 08 máy model: Surdial 55, 01 máy model: Surdial 55 plus, 04 máy model: diamax</w:t>
            </w:r>
          </w:p>
          <w:p w14:paraId="0EABF79A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Tất cả máy có xuất xứ: Nipro/Nhật Bản</w:t>
            </w:r>
          </w:p>
        </w:tc>
        <w:tc>
          <w:tcPr>
            <w:tcW w:w="808" w:type="dxa"/>
            <w:vAlign w:val="center"/>
          </w:tcPr>
          <w:p w14:paraId="76467A1A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08C72944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1519" w:type="dxa"/>
            <w:vAlign w:val="center"/>
          </w:tcPr>
          <w:p w14:paraId="5B86C5E1" w14:textId="77777777" w:rsidR="00903BB5" w:rsidRPr="00BA537E" w:rsidRDefault="00903BB5" w:rsidP="00903BB5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/>
              </w:rPr>
            </w:pPr>
            <w:r w:rsidRPr="00BA537E">
              <w:rPr>
                <w:rFonts w:eastAsia="Batang"/>
                <w:color w:val="000000"/>
                <w:sz w:val="28"/>
                <w:szCs w:val="28"/>
                <w:lang w:val="vi-VN"/>
              </w:rPr>
              <w:t>04</w:t>
            </w:r>
          </w:p>
        </w:tc>
      </w:tr>
      <w:tr w:rsidR="00903BB5" w14:paraId="7DA0F22C" w14:textId="77777777" w:rsidTr="009A353E">
        <w:trPr>
          <w:trHeight w:val="1933"/>
        </w:trPr>
        <w:tc>
          <w:tcPr>
            <w:tcW w:w="747" w:type="dxa"/>
            <w:vAlign w:val="center"/>
          </w:tcPr>
          <w:p w14:paraId="406744CD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92" w:type="dxa"/>
            <w:vAlign w:val="center"/>
          </w:tcPr>
          <w:p w14:paraId="54C75093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sz w:val="26"/>
                <w:szCs w:val="26"/>
                <w:lang w:val="vi-VN"/>
              </w:rPr>
              <w:t>Máy lọc máu HDF online</w:t>
            </w:r>
          </w:p>
        </w:tc>
        <w:tc>
          <w:tcPr>
            <w:tcW w:w="3989" w:type="dxa"/>
            <w:vAlign w:val="center"/>
          </w:tcPr>
          <w:p w14:paraId="7D6B0B03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 xml:space="preserve">- Thực hiện bảo trì máy lọc máu HDF online </w:t>
            </w:r>
          </w:p>
          <w:p w14:paraId="0E927CB6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Chi tiết máy: 02 máy model: NCU-18</w:t>
            </w:r>
          </w:p>
          <w:p w14:paraId="24C70718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Tất cả máy có xuất xứ: Nipro/Nhật Bản</w:t>
            </w:r>
          </w:p>
        </w:tc>
        <w:tc>
          <w:tcPr>
            <w:tcW w:w="808" w:type="dxa"/>
            <w:vAlign w:val="center"/>
          </w:tcPr>
          <w:p w14:paraId="0267E74F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67216F07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1519" w:type="dxa"/>
            <w:vAlign w:val="center"/>
          </w:tcPr>
          <w:p w14:paraId="08AD5BA1" w14:textId="77777777" w:rsidR="00903BB5" w:rsidRPr="00BA537E" w:rsidRDefault="00903BB5" w:rsidP="00903BB5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/>
              </w:rPr>
            </w:pPr>
            <w:r w:rsidRPr="00BA537E">
              <w:rPr>
                <w:rFonts w:eastAsia="Batang"/>
                <w:color w:val="000000"/>
                <w:sz w:val="28"/>
                <w:szCs w:val="28"/>
                <w:lang w:val="vi-VN"/>
              </w:rPr>
              <w:t>04</w:t>
            </w:r>
          </w:p>
        </w:tc>
      </w:tr>
    </w:tbl>
    <w:p w14:paraId="22777527" w14:textId="77777777" w:rsidR="00903BB5" w:rsidRPr="00135AD1" w:rsidRDefault="00903BB5" w:rsidP="00903BB5">
      <w:pPr>
        <w:rPr>
          <w:sz w:val="26"/>
          <w:szCs w:val="26"/>
          <w:lang w:val="vi-VN"/>
        </w:rPr>
        <w:sectPr w:rsidR="00903BB5" w:rsidRPr="00135AD1" w:rsidSect="00903BB5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2C3B" w14:textId="77777777" w:rsidR="00B2196D" w:rsidRDefault="00B2196D" w:rsidP="003823B3">
      <w:r>
        <w:separator/>
      </w:r>
    </w:p>
  </w:endnote>
  <w:endnote w:type="continuationSeparator" w:id="0">
    <w:p w14:paraId="288FE6C1" w14:textId="77777777" w:rsidR="00B2196D" w:rsidRDefault="00B2196D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1918" w14:textId="77777777" w:rsidR="00903BB5" w:rsidRDefault="00903BB5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268166F7" w14:textId="77777777" w:rsidR="00903BB5" w:rsidRDefault="00903BB5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D57E2E1" w14:textId="77777777" w:rsidR="00903BB5" w:rsidRDefault="00903B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D705" w14:textId="77777777" w:rsidR="00B2196D" w:rsidRDefault="00B2196D" w:rsidP="003823B3">
      <w:r>
        <w:separator/>
      </w:r>
    </w:p>
  </w:footnote>
  <w:footnote w:type="continuationSeparator" w:id="0">
    <w:p w14:paraId="75290445" w14:textId="77777777" w:rsidR="00B2196D" w:rsidRDefault="00B2196D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20</cp:revision>
  <dcterms:created xsi:type="dcterms:W3CDTF">2024-10-10T07:52:00Z</dcterms:created>
  <dcterms:modified xsi:type="dcterms:W3CDTF">2025-12-08T03:48:00Z</dcterms:modified>
</cp:coreProperties>
</file>