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47049723" w14:textId="77777777" w:rsidR="00610EA2"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p>
          <w:p w14:paraId="0856C8FC" w14:textId="19615B9F"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3CF63D8E"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002C13EB">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5CDBBBED"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2C13EB">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FA5CDF">
              <w:rPr>
                <w:bCs/>
                <w:i/>
                <w:iCs/>
                <w:noProof/>
                <w:sz w:val="26"/>
                <w:szCs w:val="26"/>
              </w:rPr>
              <w:t>5</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w:t>
            </w:r>
            <w:r w:rsidR="003B3DE3">
              <w:rPr>
                <w:bCs/>
                <w:i/>
                <w:iCs/>
                <w:noProof/>
                <w:sz w:val="26"/>
                <w:szCs w:val="26"/>
              </w:rPr>
              <w:t>6</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803B7" w:rsidRDefault="006F59C1" w:rsidP="00411B41">
      <w:pPr>
        <w:tabs>
          <w:tab w:val="left" w:pos="1080"/>
        </w:tabs>
        <w:spacing w:line="276" w:lineRule="auto"/>
        <w:jc w:val="center"/>
        <w:rPr>
          <w:noProof/>
          <w:sz w:val="26"/>
          <w:szCs w:val="26"/>
        </w:rPr>
      </w:pPr>
    </w:p>
    <w:p w14:paraId="7286400F" w14:textId="3E042C7E" w:rsidR="00E44588" w:rsidRPr="00C803B7" w:rsidRDefault="00E44588" w:rsidP="00411B41">
      <w:pPr>
        <w:spacing w:before="40" w:after="40" w:line="276" w:lineRule="auto"/>
        <w:ind w:firstLine="547"/>
        <w:jc w:val="both"/>
        <w:rPr>
          <w:noProof/>
          <w:sz w:val="26"/>
          <w:szCs w:val="26"/>
        </w:rPr>
      </w:pPr>
      <w:r w:rsidRPr="00C803B7">
        <w:rPr>
          <w:noProof/>
          <w:sz w:val="26"/>
          <w:szCs w:val="26"/>
        </w:rPr>
        <w:t xml:space="preserve">Bệnh viện </w:t>
      </w:r>
      <w:r w:rsidR="008E7E38">
        <w:rPr>
          <w:noProof/>
          <w:sz w:val="26"/>
          <w:szCs w:val="26"/>
        </w:rPr>
        <w:t xml:space="preserve">Đa khoa </w:t>
      </w:r>
      <w:r w:rsidRPr="00C803B7">
        <w:rPr>
          <w:noProof/>
          <w:sz w:val="26"/>
          <w:szCs w:val="26"/>
        </w:rPr>
        <w:t xml:space="preserve">Ninh Thuận có nhu cầu tiếp nhận báo giá để tham khảo, xây dựng giá gói thầu, làm cơ sở tổ chức lựa chọn nhà thầu cho </w:t>
      </w:r>
      <w:r w:rsidR="00BD1024" w:rsidRPr="00C803B7">
        <w:rPr>
          <w:noProof/>
          <w:sz w:val="26"/>
          <w:szCs w:val="26"/>
        </w:rPr>
        <w:t xml:space="preserve">danh </w:t>
      </w:r>
      <w:r w:rsidR="000A09A8">
        <w:rPr>
          <w:noProof/>
          <w:sz w:val="26"/>
          <w:szCs w:val="26"/>
        </w:rPr>
        <w:t>m</w:t>
      </w:r>
      <w:r w:rsidR="00BD1024" w:rsidRPr="00C803B7">
        <w:rPr>
          <w:noProof/>
          <w:sz w:val="26"/>
          <w:szCs w:val="26"/>
        </w:rPr>
        <w:t>ục</w:t>
      </w:r>
      <w:r w:rsidRPr="00C803B7">
        <w:rPr>
          <w:noProof/>
          <w:sz w:val="26"/>
          <w:szCs w:val="26"/>
        </w:rPr>
        <w:t xml:space="preserve"> </w:t>
      </w:r>
      <w:r w:rsidR="00EF506C" w:rsidRPr="00EF506C">
        <w:rPr>
          <w:noProof/>
          <w:sz w:val="26"/>
          <w:szCs w:val="26"/>
        </w:rPr>
        <w:t xml:space="preserve">Mua sắm </w:t>
      </w:r>
      <w:bookmarkStart w:id="0" w:name="_Hlk224563180"/>
      <w:r w:rsidR="00FA5CDF">
        <w:rPr>
          <w:noProof/>
          <w:sz w:val="26"/>
          <w:szCs w:val="26"/>
        </w:rPr>
        <w:t xml:space="preserve">bổ sung </w:t>
      </w:r>
      <w:r w:rsidR="0049747B" w:rsidRPr="0049747B">
        <w:rPr>
          <w:noProof/>
          <w:sz w:val="26"/>
          <w:szCs w:val="26"/>
        </w:rPr>
        <w:t xml:space="preserve">vật tư </w:t>
      </w:r>
      <w:r w:rsidR="00FA5CDF">
        <w:rPr>
          <w:noProof/>
          <w:sz w:val="26"/>
          <w:szCs w:val="26"/>
        </w:rPr>
        <w:t>dùng trong kỹ thuật điều trị vết thương bằng áp lực âm</w:t>
      </w:r>
      <w:r w:rsidR="001B1BA0">
        <w:rPr>
          <w:noProof/>
          <w:sz w:val="26"/>
          <w:szCs w:val="26"/>
        </w:rPr>
        <w:t xml:space="preserve"> </w:t>
      </w:r>
      <w:bookmarkEnd w:id="0"/>
      <w:r w:rsidR="00E74939" w:rsidRPr="00C803B7">
        <w:rPr>
          <w:noProof/>
          <w:sz w:val="26"/>
          <w:szCs w:val="26"/>
        </w:rPr>
        <w:t>phục vụ công tác</w:t>
      </w:r>
      <w:r w:rsidR="00450765">
        <w:rPr>
          <w:noProof/>
          <w:sz w:val="26"/>
          <w:szCs w:val="26"/>
        </w:rPr>
        <w:t xml:space="preserve"> khám, </w:t>
      </w:r>
      <w:r w:rsidR="00E74939" w:rsidRPr="00C803B7">
        <w:rPr>
          <w:noProof/>
          <w:sz w:val="26"/>
          <w:szCs w:val="26"/>
        </w:rPr>
        <w:t>chữa bệnh</w:t>
      </w:r>
      <w:r w:rsidR="005D43A2" w:rsidRPr="00C803B7">
        <w:rPr>
          <w:noProof/>
          <w:sz w:val="26"/>
          <w:szCs w:val="26"/>
        </w:rPr>
        <w:t xml:space="preserve"> </w:t>
      </w:r>
      <w:r w:rsidR="00B05C7D" w:rsidRPr="00C803B7">
        <w:rPr>
          <w:noProof/>
          <w:sz w:val="26"/>
          <w:szCs w:val="26"/>
        </w:rPr>
        <w:t xml:space="preserve">của Bệnh viện </w:t>
      </w:r>
      <w:r w:rsidR="00B22B9F">
        <w:rPr>
          <w:noProof/>
          <w:sz w:val="26"/>
          <w:szCs w:val="26"/>
        </w:rPr>
        <w:t xml:space="preserve">Đa khoa </w:t>
      </w:r>
      <w:r w:rsidR="00B05C7D" w:rsidRPr="00C803B7">
        <w:rPr>
          <w:noProof/>
          <w:sz w:val="26"/>
          <w:szCs w:val="26"/>
        </w:rPr>
        <w:t>Ninh Thuận</w:t>
      </w:r>
      <w:r w:rsidRPr="00C803B7">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1D4BB369"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w:t>
      </w:r>
      <w:r w:rsidR="003B3DE3">
        <w:rPr>
          <w:noProof/>
          <w:sz w:val="26"/>
          <w:szCs w:val="26"/>
        </w:rPr>
        <w:t>Nhung</w:t>
      </w:r>
      <w:r w:rsidR="007C5EA6" w:rsidRPr="00C803B7">
        <w:rPr>
          <w:noProof/>
          <w:sz w:val="26"/>
          <w:szCs w:val="26"/>
        </w:rPr>
        <w:t>, Phòng VTTBYT, SĐT:</w:t>
      </w:r>
      <w:r w:rsidR="00B22B9F">
        <w:rPr>
          <w:noProof/>
          <w:sz w:val="26"/>
          <w:szCs w:val="26"/>
        </w:rPr>
        <w:t xml:space="preserve"> </w:t>
      </w:r>
      <w:r w:rsidR="003B3DE3">
        <w:rPr>
          <w:noProof/>
          <w:sz w:val="26"/>
          <w:szCs w:val="26"/>
        </w:rPr>
        <w:t>0352.794.459</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74BA05AD" w:rsidR="00ED38A4" w:rsidRPr="00C803B7" w:rsidRDefault="00B851B4" w:rsidP="00011487">
      <w:pPr>
        <w:tabs>
          <w:tab w:val="left" w:pos="540"/>
          <w:tab w:val="left" w:pos="900"/>
        </w:tabs>
        <w:spacing w:before="40" w:after="40" w:line="276" w:lineRule="auto"/>
        <w:ind w:firstLine="540"/>
        <w:jc w:val="both"/>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011487">
        <w:rPr>
          <w:noProof/>
          <w:sz w:val="26"/>
          <w:szCs w:val="26"/>
        </w:rPr>
        <w:t>N</w:t>
      </w:r>
      <w:r w:rsidR="00B22B9F" w:rsidRPr="00C803B7">
        <w:rPr>
          <w:noProof/>
          <w:sz w:val="26"/>
          <w:szCs w:val="26"/>
        </w:rPr>
        <w:t>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5DE754FC"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 xml:space="preserve">00 phút </w:t>
      </w:r>
      <w:r w:rsidR="006E71F4" w:rsidRPr="00C803B7">
        <w:rPr>
          <w:noProof/>
          <w:sz w:val="26"/>
          <w:szCs w:val="26"/>
        </w:rPr>
        <w:t>ngày</w:t>
      </w:r>
      <w:r w:rsidR="00C240B0">
        <w:rPr>
          <w:noProof/>
          <w:sz w:val="26"/>
          <w:szCs w:val="26"/>
        </w:rPr>
        <w:t xml:space="preserve"> </w:t>
      </w:r>
      <w:r w:rsidR="00BE479A">
        <w:rPr>
          <w:noProof/>
          <w:sz w:val="26"/>
          <w:szCs w:val="26"/>
        </w:rPr>
        <w:t>0</w:t>
      </w:r>
      <w:r w:rsidR="00AB295B">
        <w:rPr>
          <w:noProof/>
          <w:sz w:val="26"/>
          <w:szCs w:val="26"/>
        </w:rPr>
        <w:t>4</w:t>
      </w:r>
      <w:r w:rsidR="00DC4C24" w:rsidRPr="00B85E48">
        <w:rPr>
          <w:noProof/>
          <w:sz w:val="26"/>
          <w:szCs w:val="26"/>
        </w:rPr>
        <w:t xml:space="preserve"> </w:t>
      </w:r>
      <w:r w:rsidR="006E71F4" w:rsidRPr="00B85E48">
        <w:rPr>
          <w:noProof/>
          <w:sz w:val="26"/>
          <w:szCs w:val="26"/>
        </w:rPr>
        <w:t>tháng</w:t>
      </w:r>
      <w:r w:rsidR="00FA5CDF">
        <w:rPr>
          <w:noProof/>
          <w:sz w:val="26"/>
          <w:szCs w:val="26"/>
        </w:rPr>
        <w:t xml:space="preserve"> 6</w:t>
      </w:r>
      <w:r w:rsidR="006E71F4" w:rsidRPr="00B85E48">
        <w:rPr>
          <w:noProof/>
          <w:sz w:val="26"/>
          <w:szCs w:val="26"/>
        </w:rPr>
        <w:t xml:space="preserve"> </w:t>
      </w:r>
      <w:r w:rsidR="006E71F4" w:rsidRPr="00C803B7">
        <w:rPr>
          <w:noProof/>
          <w:sz w:val="26"/>
          <w:szCs w:val="26"/>
        </w:rPr>
        <w:t>năm 202</w:t>
      </w:r>
      <w:r w:rsidR="002C13EB">
        <w:rPr>
          <w:noProof/>
          <w:sz w:val="26"/>
          <w:szCs w:val="26"/>
        </w:rPr>
        <w:t>6</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3296806D"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BE479A">
        <w:rPr>
          <w:noProof/>
          <w:sz w:val="26"/>
          <w:szCs w:val="26"/>
        </w:rPr>
        <w:t>0</w:t>
      </w:r>
      <w:r w:rsidR="00AB295B">
        <w:rPr>
          <w:noProof/>
          <w:sz w:val="26"/>
          <w:szCs w:val="26"/>
        </w:rPr>
        <w:t>4</w:t>
      </w:r>
      <w:r w:rsidR="00AA066D" w:rsidRPr="00B85E48">
        <w:rPr>
          <w:noProof/>
          <w:sz w:val="26"/>
          <w:szCs w:val="26"/>
        </w:rPr>
        <w:t xml:space="preserve"> </w:t>
      </w:r>
      <w:r w:rsidR="00C43B14" w:rsidRPr="00B85E48">
        <w:rPr>
          <w:noProof/>
          <w:sz w:val="26"/>
          <w:szCs w:val="26"/>
        </w:rPr>
        <w:t>tháng</w:t>
      </w:r>
      <w:r w:rsidR="00266E55" w:rsidRPr="00B85E48">
        <w:rPr>
          <w:noProof/>
          <w:sz w:val="26"/>
          <w:szCs w:val="26"/>
        </w:rPr>
        <w:t xml:space="preserve"> </w:t>
      </w:r>
      <w:r w:rsidR="00FA5CDF">
        <w:rPr>
          <w:noProof/>
          <w:sz w:val="26"/>
          <w:szCs w:val="26"/>
        </w:rPr>
        <w:t>6</w:t>
      </w:r>
      <w:r w:rsidR="00627F62" w:rsidRPr="00B85E48">
        <w:rPr>
          <w:noProof/>
          <w:sz w:val="26"/>
          <w:szCs w:val="26"/>
          <w:lang w:val="vi-VN"/>
        </w:rPr>
        <w:t xml:space="preserve"> </w:t>
      </w:r>
      <w:r w:rsidR="00C43B14" w:rsidRPr="00B85E48">
        <w:rPr>
          <w:noProof/>
          <w:sz w:val="26"/>
          <w:szCs w:val="26"/>
        </w:rPr>
        <w:t xml:space="preserve">năm </w:t>
      </w:r>
      <w:r w:rsidR="00C43B14" w:rsidRPr="00C803B7">
        <w:rPr>
          <w:noProof/>
          <w:sz w:val="26"/>
          <w:szCs w:val="26"/>
        </w:rPr>
        <w:t>202</w:t>
      </w:r>
      <w:r w:rsidR="002C13EB">
        <w:rPr>
          <w:noProof/>
          <w:sz w:val="26"/>
          <w:szCs w:val="26"/>
        </w:rPr>
        <w:t>6</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236B4C8A"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EF506C" w:rsidRPr="00EF506C">
        <w:rPr>
          <w:noProof/>
          <w:sz w:val="26"/>
          <w:szCs w:val="26"/>
        </w:rPr>
        <w:t xml:space="preserve">Mua sắm </w:t>
      </w:r>
      <w:r w:rsidR="00FA5CDF" w:rsidRPr="00FA5CDF">
        <w:rPr>
          <w:noProof/>
          <w:sz w:val="26"/>
          <w:szCs w:val="26"/>
        </w:rPr>
        <w:t xml:space="preserve">bổ sung vật tư dùng trong kỹ thuật điều trị vết thương bằng áp lực âm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 01</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77777777"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Thư chào giá hoặc bảng báo giá của nhà thầu theo mẫu tại phụ lục 0</w:t>
      </w:r>
      <w:r>
        <w:rPr>
          <w:noProof/>
          <w:sz w:val="26"/>
          <w:szCs w:val="26"/>
        </w:rPr>
        <w:t>2</w:t>
      </w:r>
    </w:p>
    <w:p w14:paraId="08AC9613" w14:textId="77777777" w:rsidR="001737D0" w:rsidRDefault="001737D0" w:rsidP="001737D0">
      <w:pPr>
        <w:spacing w:before="40" w:after="40" w:line="276" w:lineRule="auto"/>
        <w:ind w:firstLine="540"/>
        <w:jc w:val="both"/>
        <w:rPr>
          <w:noProof/>
          <w:sz w:val="26"/>
          <w:szCs w:val="26"/>
        </w:rPr>
      </w:pPr>
      <w:r>
        <w:rPr>
          <w:noProof/>
          <w:sz w:val="26"/>
          <w:szCs w:val="26"/>
        </w:rPr>
        <w:t xml:space="preserve">- </w:t>
      </w:r>
      <w:r w:rsidRPr="006D1CC2">
        <w:rPr>
          <w:noProof/>
          <w:sz w:val="26"/>
          <w:szCs w:val="26"/>
        </w:rPr>
        <w:t xml:space="preserve">Tài liệu chứng minh </w:t>
      </w:r>
      <w:r>
        <w:rPr>
          <w:noProof/>
          <w:sz w:val="26"/>
          <w:szCs w:val="26"/>
        </w:rPr>
        <w:t xml:space="preserve">về tính hợp lệ của hàng hóa theo yêu cầu tại </w:t>
      </w:r>
      <w:r w:rsidRPr="00BF40E3">
        <w:rPr>
          <w:noProof/>
          <w:sz w:val="26"/>
          <w:szCs w:val="26"/>
        </w:rPr>
        <w:t>phụ lục 0</w:t>
      </w:r>
      <w:r>
        <w:rPr>
          <w:noProof/>
          <w:sz w:val="26"/>
          <w:szCs w:val="26"/>
        </w:rPr>
        <w:t>2</w:t>
      </w:r>
      <w:r w:rsidRPr="00BF40E3">
        <w:rPr>
          <w:noProof/>
          <w:sz w:val="26"/>
          <w:szCs w:val="26"/>
        </w:rPr>
        <w:t>.1</w:t>
      </w:r>
      <w:r>
        <w:rPr>
          <w:noProof/>
          <w:sz w:val="26"/>
          <w:szCs w:val="26"/>
        </w:rPr>
        <w:t xml:space="preserve"> (</w:t>
      </w:r>
      <w:r w:rsidRPr="00BF40E3">
        <w:rPr>
          <w:color w:val="000000"/>
          <w:sz w:val="26"/>
          <w:szCs w:val="26"/>
          <w:lang w:val="vi-VN"/>
        </w:rPr>
        <w:t xml:space="preserve">Số </w:t>
      </w:r>
      <w:r w:rsidRPr="00BF40E3">
        <w:rPr>
          <w:color w:val="000000"/>
          <w:sz w:val="26"/>
          <w:szCs w:val="26"/>
        </w:rPr>
        <w:t xml:space="preserve">phiếu tiếp nhận, </w:t>
      </w:r>
      <w:r w:rsidRPr="00BF40E3">
        <w:rPr>
          <w:color w:val="000000"/>
          <w:sz w:val="26"/>
          <w:szCs w:val="26"/>
          <w:lang w:val="vi-VN"/>
        </w:rPr>
        <w:t>số lưu hành, số đăng ký lưu hành, giấy chứng nhận đăng ký lưu hành, giấy phép nhập khẩu</w:t>
      </w:r>
      <w:r w:rsidRPr="00BF40E3">
        <w:rPr>
          <w:color w:val="000000"/>
          <w:sz w:val="26"/>
          <w:szCs w:val="26"/>
        </w:rPr>
        <w:t>;</w:t>
      </w:r>
      <w:r w:rsidRPr="00BF40E3">
        <w:rPr>
          <w:sz w:val="26"/>
          <w:szCs w:val="26"/>
        </w:rPr>
        <w:t xml:space="preserve"> Phân loại TBYT; Hồ sơ công bố tiêu chuẩn loại A, B; Mã kê khai giá)</w:t>
      </w:r>
      <w:r>
        <w:rPr>
          <w:sz w:val="26"/>
          <w:szCs w:val="26"/>
        </w:rPr>
        <w:t>. Công ty có thể gửi tài liệu sau thời hạn nhận báo giá trong vòng 5 ngày làm việc.</w:t>
      </w:r>
    </w:p>
    <w:p w14:paraId="6005FED6" w14:textId="77777777" w:rsidR="001737D0" w:rsidRDefault="001737D0" w:rsidP="001737D0">
      <w:pPr>
        <w:spacing w:before="40" w:after="40" w:line="276" w:lineRule="auto"/>
        <w:ind w:firstLine="540"/>
        <w:jc w:val="both"/>
        <w:rPr>
          <w:sz w:val="26"/>
          <w:szCs w:val="26"/>
        </w:rPr>
      </w:pPr>
      <w:r>
        <w:rPr>
          <w:sz w:val="26"/>
          <w:szCs w:val="26"/>
        </w:rPr>
        <w:lastRenderedPageBreak/>
        <w:t>- Nhà thầu cung cấp giấy chứng nhận lưu hành tự do (CFS) hoặc giấy chứng nhận lưu hành (MA) các nước cho các nhóm danh mục tại phụ lục 01 (nếu có).</w:t>
      </w:r>
    </w:p>
    <w:p w14:paraId="2EE6C668" w14:textId="77777777" w:rsidR="00450765" w:rsidRPr="005C4CCB" w:rsidRDefault="00450765" w:rsidP="00411B41">
      <w:pPr>
        <w:spacing w:before="40" w:after="40" w:line="276" w:lineRule="auto"/>
        <w:ind w:firstLine="540"/>
        <w:jc w:val="both"/>
        <w:rPr>
          <w:i/>
          <w:sz w:val="26"/>
          <w:szCs w:val="26"/>
        </w:rPr>
      </w:pPr>
      <w:r>
        <w:rPr>
          <w:sz w:val="26"/>
          <w:szCs w:val="26"/>
        </w:rPr>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hoặc </w:t>
      </w:r>
      <w:hyperlink r:id="rId8" w:history="1">
        <w:r w:rsidRPr="009F7534">
          <w:rPr>
            <w:rStyle w:val="Hyperlink"/>
            <w:bCs/>
            <w:i/>
            <w:sz w:val="26"/>
            <w:szCs w:val="26"/>
            <w:lang w:val="pt-BR"/>
          </w:rPr>
          <w:t>https://chaogiattbyt.moh.gov.vn</w:t>
        </w:r>
      </w:hyperlink>
      <w:r>
        <w:rPr>
          <w:bCs/>
          <w:i/>
          <w:sz w:val="26"/>
          <w:szCs w:val="26"/>
          <w:lang w:val="pt-BR"/>
        </w:rPr>
        <w:t xml:space="preserve"> hoặc </w:t>
      </w:r>
      <w:r w:rsidRPr="00C441FF">
        <w:rPr>
          <w:bCs/>
          <w:i/>
          <w:sz w:val="26"/>
          <w:szCs w:val="26"/>
          <w:lang w:val="pt-BR"/>
        </w:rPr>
        <w:t>vtyt.bvninhthuan@gmail.com</w:t>
      </w:r>
      <w:r>
        <w:rPr>
          <w:bCs/>
          <w:i/>
          <w:sz w:val="26"/>
          <w:szCs w:val="26"/>
          <w:lang w:val="pt-BR"/>
        </w:rPr>
        <w:t xml:space="preserve"> hoặc</w:t>
      </w:r>
      <w:r>
        <w:rPr>
          <w:i/>
          <w:noProof/>
          <w:sz w:val="26"/>
          <w:szCs w:val="26"/>
        </w:rPr>
        <w:t xml:space="preserve"> gửi trực tiếp</w:t>
      </w:r>
      <w:r w:rsidRPr="005C4CCB">
        <w:rPr>
          <w:i/>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5EF79CF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w:t>
      </w:r>
      <w:r w:rsidR="004F2CAB">
        <w:rPr>
          <w:noProof/>
          <w:sz w:val="26"/>
          <w:szCs w:val="26"/>
        </w:rPr>
        <w:t>1</w:t>
      </w:r>
      <w:r>
        <w:rPr>
          <w:noProof/>
          <w:sz w:val="26"/>
          <w:szCs w:val="26"/>
        </w:rPr>
        <w:t xml:space="preserve">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5F808FAD"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3B3DE3">
        <w:rPr>
          <w:noProof/>
          <w:sz w:val="26"/>
          <w:szCs w:val="26"/>
        </w:rPr>
        <w:t>Nhung</w:t>
      </w:r>
      <w:r w:rsidR="007C5EA6" w:rsidRPr="00C803B7">
        <w:rPr>
          <w:noProof/>
          <w:sz w:val="26"/>
          <w:szCs w:val="26"/>
        </w:rPr>
        <w:t>, Phòng VTTBYT, SĐT:</w:t>
      </w:r>
      <w:r w:rsidR="00B22B9F">
        <w:rPr>
          <w:noProof/>
          <w:sz w:val="26"/>
          <w:szCs w:val="26"/>
        </w:rPr>
        <w:t xml:space="preserve"> </w:t>
      </w:r>
      <w:r w:rsidR="003B3DE3">
        <w:rPr>
          <w:noProof/>
          <w:sz w:val="26"/>
          <w:szCs w:val="26"/>
        </w:rPr>
        <w:t>0352.794.459</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194CF5">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194CF5">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3398E04A" w:rsidR="00271C54" w:rsidRPr="00261252" w:rsidRDefault="00010C33" w:rsidP="00194CF5">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564EAE">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1"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77777777" w:rsidR="00010C33" w:rsidRPr="00C803B7" w:rsidRDefault="00010C33" w:rsidP="00411B41">
      <w:pPr>
        <w:spacing w:before="120" w:line="276" w:lineRule="auto"/>
        <w:jc w:val="center"/>
        <w:rPr>
          <w:b/>
          <w:bCs/>
          <w:sz w:val="26"/>
          <w:szCs w:val="26"/>
        </w:rPr>
      </w:pPr>
      <w:r w:rsidRPr="00C803B7">
        <w:rPr>
          <w:b/>
          <w:bCs/>
          <w:sz w:val="26"/>
          <w:szCs w:val="26"/>
        </w:rPr>
        <w:t>PHỤ LỤC 01</w:t>
      </w:r>
    </w:p>
    <w:p w14:paraId="326AAB97" w14:textId="790188F8" w:rsidR="002C13EB" w:rsidRDefault="00010C33" w:rsidP="00FD6678">
      <w:pPr>
        <w:spacing w:line="276" w:lineRule="auto"/>
        <w:jc w:val="center"/>
        <w:rPr>
          <w:b/>
          <w:bCs/>
          <w:noProof/>
          <w:sz w:val="26"/>
          <w:szCs w:val="26"/>
        </w:rPr>
      </w:pPr>
      <w:bookmarkStart w:id="2"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FD6678" w:rsidRPr="00FD6678">
        <w:rPr>
          <w:b/>
          <w:bCs/>
          <w:noProof/>
          <w:sz w:val="26"/>
          <w:szCs w:val="26"/>
        </w:rPr>
        <w:t>BỔ SUNG VẬT TƯ DÙNG TRONG KỸ THUẬT ĐIỀU TRỊ VẾT THƯƠNG BẰNG ÁP LỰC ÂM</w:t>
      </w:r>
    </w:p>
    <w:p w14:paraId="4133CFDA" w14:textId="77777777" w:rsidR="002C13EB" w:rsidRDefault="00010C33" w:rsidP="00F67B75">
      <w:pPr>
        <w:spacing w:line="276" w:lineRule="auto"/>
        <w:jc w:val="center"/>
        <w:rPr>
          <w:b/>
          <w:bCs/>
          <w:sz w:val="26"/>
          <w:szCs w:val="26"/>
        </w:rPr>
      </w:pPr>
      <w:r w:rsidRPr="00C803B7">
        <w:rPr>
          <w:b/>
          <w:bCs/>
          <w:sz w:val="26"/>
          <w:szCs w:val="26"/>
        </w:rPr>
        <w:t xml:space="preserve">PHỤC VỤ CÔNG TÁC KHÁM, CHỮA BỆNH </w:t>
      </w:r>
    </w:p>
    <w:p w14:paraId="184A14A3" w14:textId="26205399" w:rsidR="00010C33" w:rsidRPr="00C803B7" w:rsidRDefault="00010C33" w:rsidP="00F67B75">
      <w:pPr>
        <w:spacing w:line="276" w:lineRule="auto"/>
        <w:jc w:val="center"/>
        <w:rPr>
          <w:b/>
          <w:bCs/>
          <w:sz w:val="26"/>
          <w:szCs w:val="26"/>
        </w:rPr>
      </w:pPr>
      <w:r w:rsidRPr="00C803B7">
        <w:rPr>
          <w:b/>
          <w:bCs/>
          <w:sz w:val="26"/>
          <w:szCs w:val="26"/>
        </w:rPr>
        <w:t>CỦA BỆNH VIỆN</w:t>
      </w:r>
      <w:r w:rsidR="00D0395D">
        <w:rPr>
          <w:b/>
          <w:bCs/>
          <w:sz w:val="26"/>
          <w:szCs w:val="26"/>
        </w:rPr>
        <w:t xml:space="preserve"> </w:t>
      </w:r>
      <w:r w:rsidR="00B22B9F">
        <w:rPr>
          <w:b/>
          <w:bCs/>
          <w:sz w:val="26"/>
          <w:szCs w:val="26"/>
        </w:rPr>
        <w:t>ĐA KHOA NINH THUẬN</w:t>
      </w:r>
    </w:p>
    <w:p w14:paraId="6D065FBE" w14:textId="08BF0FA8"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F67B75">
        <w:rPr>
          <w:sz w:val="26"/>
          <w:szCs w:val="26"/>
        </w:rPr>
        <w:t xml:space="preserve">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FD6678">
        <w:rPr>
          <w:sz w:val="26"/>
          <w:szCs w:val="26"/>
        </w:rPr>
        <w:t>5</w:t>
      </w:r>
      <w:r w:rsidRPr="00C803B7">
        <w:rPr>
          <w:sz w:val="26"/>
          <w:szCs w:val="26"/>
        </w:rPr>
        <w:t xml:space="preserve"> năm</w:t>
      </w:r>
      <w:r w:rsidR="000E40A1" w:rsidRPr="00C803B7">
        <w:rPr>
          <w:sz w:val="26"/>
          <w:szCs w:val="26"/>
        </w:rPr>
        <w:t xml:space="preserve"> </w:t>
      </w:r>
      <w:r w:rsidR="00A358C6" w:rsidRPr="00C803B7">
        <w:rPr>
          <w:sz w:val="26"/>
          <w:szCs w:val="26"/>
        </w:rPr>
        <w:t>202</w:t>
      </w:r>
      <w:r w:rsidR="003B3DE3">
        <w:rPr>
          <w:sz w:val="26"/>
          <w:szCs w:val="26"/>
        </w:rPr>
        <w:t>6</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080"/>
        <w:gridCol w:w="3780"/>
        <w:gridCol w:w="1620"/>
        <w:gridCol w:w="810"/>
        <w:gridCol w:w="900"/>
      </w:tblGrid>
      <w:tr w:rsidR="003121B1" w:rsidRPr="007D587B" w14:paraId="38B6DFBA" w14:textId="77777777" w:rsidTr="003B3F9D">
        <w:trPr>
          <w:trHeight w:val="820"/>
          <w:tblHeader/>
          <w:jc w:val="center"/>
        </w:trPr>
        <w:tc>
          <w:tcPr>
            <w:tcW w:w="720" w:type="dxa"/>
            <w:vAlign w:val="center"/>
            <w:hideMark/>
          </w:tcPr>
          <w:bookmarkEnd w:id="1"/>
          <w:bookmarkEnd w:id="2"/>
          <w:p w14:paraId="662DCDAC" w14:textId="77777777" w:rsidR="003121B1" w:rsidRPr="007D587B" w:rsidRDefault="003121B1" w:rsidP="00F940A3">
            <w:pPr>
              <w:spacing w:line="276" w:lineRule="auto"/>
              <w:jc w:val="center"/>
              <w:rPr>
                <w:b/>
                <w:bCs/>
                <w:sz w:val="26"/>
                <w:szCs w:val="26"/>
              </w:rPr>
            </w:pPr>
            <w:r w:rsidRPr="007D587B">
              <w:rPr>
                <w:b/>
                <w:bCs/>
                <w:sz w:val="26"/>
                <w:szCs w:val="26"/>
              </w:rPr>
              <w:t>STT</w:t>
            </w:r>
          </w:p>
        </w:tc>
        <w:tc>
          <w:tcPr>
            <w:tcW w:w="1260" w:type="dxa"/>
            <w:vAlign w:val="center"/>
            <w:hideMark/>
          </w:tcPr>
          <w:p w14:paraId="063833DA" w14:textId="77777777" w:rsidR="003121B1" w:rsidRPr="007D587B" w:rsidRDefault="003121B1" w:rsidP="00F940A3">
            <w:pPr>
              <w:spacing w:line="276" w:lineRule="auto"/>
              <w:jc w:val="center"/>
              <w:rPr>
                <w:b/>
                <w:bCs/>
                <w:sz w:val="26"/>
                <w:szCs w:val="26"/>
              </w:rPr>
            </w:pPr>
            <w:r w:rsidRPr="007D587B">
              <w:rPr>
                <w:b/>
                <w:bCs/>
                <w:sz w:val="26"/>
                <w:szCs w:val="26"/>
              </w:rPr>
              <w:t>Tên hàng hóa</w:t>
            </w:r>
          </w:p>
        </w:tc>
        <w:tc>
          <w:tcPr>
            <w:tcW w:w="1080" w:type="dxa"/>
            <w:vAlign w:val="center"/>
          </w:tcPr>
          <w:p w14:paraId="1632F447" w14:textId="77777777" w:rsidR="003121B1" w:rsidRPr="003121B1" w:rsidRDefault="003121B1" w:rsidP="00F940A3">
            <w:pPr>
              <w:spacing w:line="276" w:lineRule="auto"/>
              <w:jc w:val="center"/>
              <w:rPr>
                <w:b/>
                <w:bCs/>
                <w:sz w:val="26"/>
                <w:szCs w:val="26"/>
              </w:rPr>
            </w:pPr>
            <w:r w:rsidRPr="003121B1">
              <w:rPr>
                <w:b/>
                <w:bCs/>
                <w:sz w:val="26"/>
                <w:szCs w:val="26"/>
              </w:rPr>
              <w:t>Mã sản phẩm/</w:t>
            </w:r>
          </w:p>
          <w:p w14:paraId="70E3FEBA" w14:textId="58250393" w:rsidR="003121B1" w:rsidRPr="007D587B" w:rsidRDefault="003121B1" w:rsidP="00F940A3">
            <w:pPr>
              <w:spacing w:line="276" w:lineRule="auto"/>
              <w:jc w:val="center"/>
              <w:rPr>
                <w:b/>
                <w:bCs/>
                <w:sz w:val="26"/>
                <w:szCs w:val="26"/>
              </w:rPr>
            </w:pPr>
            <w:r w:rsidRPr="003121B1">
              <w:rPr>
                <w:b/>
                <w:bCs/>
                <w:sz w:val="26"/>
                <w:szCs w:val="26"/>
              </w:rPr>
              <w:t>Chủng loại</w:t>
            </w:r>
          </w:p>
        </w:tc>
        <w:tc>
          <w:tcPr>
            <w:tcW w:w="3780" w:type="dxa"/>
            <w:vAlign w:val="center"/>
            <w:hideMark/>
          </w:tcPr>
          <w:p w14:paraId="3529E90B" w14:textId="49DE515B" w:rsidR="003121B1" w:rsidRPr="007D587B" w:rsidRDefault="003121B1" w:rsidP="00F940A3">
            <w:pPr>
              <w:spacing w:line="276" w:lineRule="auto"/>
              <w:rPr>
                <w:b/>
                <w:bCs/>
                <w:sz w:val="26"/>
                <w:szCs w:val="26"/>
              </w:rPr>
            </w:pPr>
            <w:r w:rsidRPr="007D587B">
              <w:rPr>
                <w:b/>
                <w:bCs/>
                <w:sz w:val="26"/>
                <w:szCs w:val="26"/>
              </w:rPr>
              <w:t>Thông số kỹ thuật</w:t>
            </w:r>
          </w:p>
        </w:tc>
        <w:tc>
          <w:tcPr>
            <w:tcW w:w="1620" w:type="dxa"/>
            <w:vAlign w:val="center"/>
          </w:tcPr>
          <w:p w14:paraId="2BAAEF48" w14:textId="13F73836" w:rsidR="003121B1" w:rsidRPr="007D587B" w:rsidRDefault="00F940A3" w:rsidP="00F940A3">
            <w:pPr>
              <w:spacing w:line="276" w:lineRule="auto"/>
              <w:jc w:val="center"/>
              <w:rPr>
                <w:b/>
                <w:bCs/>
                <w:sz w:val="26"/>
                <w:szCs w:val="26"/>
              </w:rPr>
            </w:pPr>
            <w:r w:rsidRPr="00F940A3">
              <w:rPr>
                <w:b/>
                <w:bCs/>
                <w:sz w:val="26"/>
                <w:szCs w:val="26"/>
              </w:rPr>
              <w:t>Hãng/ Nước sản xuất</w:t>
            </w:r>
          </w:p>
        </w:tc>
        <w:tc>
          <w:tcPr>
            <w:tcW w:w="810" w:type="dxa"/>
            <w:vAlign w:val="center"/>
            <w:hideMark/>
          </w:tcPr>
          <w:p w14:paraId="1BFE7A01" w14:textId="246E0462" w:rsidR="003121B1" w:rsidRPr="007D587B" w:rsidRDefault="003121B1" w:rsidP="00F940A3">
            <w:pPr>
              <w:spacing w:line="276" w:lineRule="auto"/>
              <w:jc w:val="center"/>
              <w:rPr>
                <w:b/>
                <w:bCs/>
                <w:sz w:val="26"/>
                <w:szCs w:val="26"/>
              </w:rPr>
            </w:pPr>
            <w:r w:rsidRPr="007D587B">
              <w:rPr>
                <w:b/>
                <w:bCs/>
                <w:sz w:val="26"/>
                <w:szCs w:val="26"/>
              </w:rPr>
              <w:t>ĐVT</w:t>
            </w:r>
          </w:p>
        </w:tc>
        <w:tc>
          <w:tcPr>
            <w:tcW w:w="900" w:type="dxa"/>
            <w:vAlign w:val="center"/>
            <w:hideMark/>
          </w:tcPr>
          <w:p w14:paraId="0C9B3116" w14:textId="77777777" w:rsidR="003121B1" w:rsidRPr="007D587B" w:rsidRDefault="003121B1" w:rsidP="00F940A3">
            <w:pPr>
              <w:spacing w:line="276" w:lineRule="auto"/>
              <w:jc w:val="center"/>
              <w:rPr>
                <w:b/>
                <w:bCs/>
                <w:sz w:val="26"/>
                <w:szCs w:val="26"/>
              </w:rPr>
            </w:pPr>
            <w:r w:rsidRPr="007D587B">
              <w:rPr>
                <w:b/>
                <w:bCs/>
                <w:sz w:val="26"/>
                <w:szCs w:val="26"/>
              </w:rPr>
              <w:t>Số lượng</w:t>
            </w:r>
          </w:p>
        </w:tc>
      </w:tr>
      <w:tr w:rsidR="003121B1" w:rsidRPr="007D587B" w14:paraId="1F21BA21" w14:textId="77777777" w:rsidTr="003B3F9D">
        <w:trPr>
          <w:trHeight w:val="3425"/>
          <w:jc w:val="center"/>
        </w:trPr>
        <w:tc>
          <w:tcPr>
            <w:tcW w:w="720" w:type="dxa"/>
            <w:vAlign w:val="center"/>
          </w:tcPr>
          <w:p w14:paraId="4BDF5783" w14:textId="4A1BA89D" w:rsidR="003121B1" w:rsidRPr="007D587B" w:rsidRDefault="003121B1" w:rsidP="00F940A3">
            <w:pPr>
              <w:spacing w:line="276" w:lineRule="auto"/>
              <w:jc w:val="center"/>
              <w:rPr>
                <w:sz w:val="26"/>
                <w:szCs w:val="26"/>
              </w:rPr>
            </w:pPr>
            <w:r w:rsidRPr="007D587B">
              <w:rPr>
                <w:color w:val="000000"/>
                <w:sz w:val="26"/>
                <w:szCs w:val="26"/>
              </w:rPr>
              <w:t>1</w:t>
            </w:r>
          </w:p>
        </w:tc>
        <w:tc>
          <w:tcPr>
            <w:tcW w:w="1260" w:type="dxa"/>
            <w:shd w:val="clear" w:color="000000" w:fill="FFFFFF"/>
            <w:vAlign w:val="center"/>
          </w:tcPr>
          <w:p w14:paraId="522D2843" w14:textId="13C3C338" w:rsidR="003121B1" w:rsidRPr="007D587B" w:rsidRDefault="00F940A3" w:rsidP="00B61831">
            <w:pPr>
              <w:spacing w:line="276" w:lineRule="auto"/>
              <w:rPr>
                <w:color w:val="000000"/>
                <w:sz w:val="26"/>
                <w:szCs w:val="26"/>
              </w:rPr>
            </w:pPr>
            <w:r w:rsidRPr="00F940A3">
              <w:rPr>
                <w:color w:val="000000"/>
                <w:sz w:val="26"/>
                <w:szCs w:val="26"/>
              </w:rPr>
              <w:t>Bộ chăm sóc hậu môn nhân tạo</w:t>
            </w:r>
          </w:p>
        </w:tc>
        <w:tc>
          <w:tcPr>
            <w:tcW w:w="1080" w:type="dxa"/>
            <w:shd w:val="clear" w:color="000000" w:fill="FFFFFF"/>
            <w:vAlign w:val="center"/>
          </w:tcPr>
          <w:p w14:paraId="7D86FE10" w14:textId="3DA0AE55" w:rsidR="003121B1" w:rsidRPr="007D587B" w:rsidRDefault="00F940A3" w:rsidP="00F940A3">
            <w:pPr>
              <w:jc w:val="center"/>
              <w:rPr>
                <w:sz w:val="26"/>
                <w:szCs w:val="26"/>
              </w:rPr>
            </w:pPr>
            <w:r w:rsidRPr="00F940A3">
              <w:rPr>
                <w:sz w:val="26"/>
                <w:szCs w:val="26"/>
              </w:rPr>
              <w:t>14604</w:t>
            </w:r>
          </w:p>
        </w:tc>
        <w:tc>
          <w:tcPr>
            <w:tcW w:w="3780" w:type="dxa"/>
            <w:shd w:val="clear" w:color="000000" w:fill="FFFFFF"/>
            <w:vAlign w:val="center"/>
          </w:tcPr>
          <w:p w14:paraId="47802518" w14:textId="77777777" w:rsidR="00F940A3" w:rsidRPr="00F940A3" w:rsidRDefault="00F940A3" w:rsidP="00F940A3">
            <w:pPr>
              <w:rPr>
                <w:sz w:val="26"/>
                <w:szCs w:val="26"/>
              </w:rPr>
            </w:pPr>
            <w:r w:rsidRPr="00F940A3">
              <w:rPr>
                <w:sz w:val="26"/>
                <w:szCs w:val="26"/>
              </w:rPr>
              <w:t>Đế dán vào da có độ pH giống như da từ 4.0 - 5.5, sử dụng cho các trường hợp hậu môn nhân tạo hồi tràng và niệu quản.</w:t>
            </w:r>
          </w:p>
          <w:p w14:paraId="1A1BDF5D" w14:textId="77777777" w:rsidR="00F940A3" w:rsidRPr="00F940A3" w:rsidRDefault="00F940A3" w:rsidP="00F940A3">
            <w:pPr>
              <w:rPr>
                <w:sz w:val="26"/>
                <w:szCs w:val="26"/>
              </w:rPr>
            </w:pPr>
            <w:r w:rsidRPr="00F940A3">
              <w:rPr>
                <w:sz w:val="26"/>
                <w:szCs w:val="26"/>
              </w:rPr>
              <w:t>- Chất liệu: Hydrocolloid</w:t>
            </w:r>
          </w:p>
          <w:p w14:paraId="3A54BDDD" w14:textId="77777777" w:rsidR="00F940A3" w:rsidRPr="00F940A3" w:rsidRDefault="00F940A3" w:rsidP="00F940A3">
            <w:pPr>
              <w:rPr>
                <w:sz w:val="26"/>
                <w:szCs w:val="26"/>
              </w:rPr>
            </w:pPr>
            <w:r w:rsidRPr="00F940A3">
              <w:rPr>
                <w:sz w:val="26"/>
                <w:szCs w:val="26"/>
              </w:rPr>
              <w:t xml:space="preserve">- Thời gian sử dụng trung bình từ 3 đến 5 ngày, tối đa 7 ngày. </w:t>
            </w:r>
          </w:p>
          <w:p w14:paraId="60312C01" w14:textId="6004A146" w:rsidR="003121B1" w:rsidRPr="007D587B" w:rsidRDefault="00F940A3" w:rsidP="00F940A3">
            <w:pPr>
              <w:rPr>
                <w:sz w:val="26"/>
                <w:szCs w:val="26"/>
              </w:rPr>
            </w:pPr>
            <w:r w:rsidRPr="00F940A3">
              <w:rPr>
                <w:sz w:val="26"/>
                <w:szCs w:val="26"/>
              </w:rPr>
              <w:t>- Đế bằng cho người có hậu môn nhân tạo lồi, sử dụng kèm túi phân. Kích cỡ: 70mm</w:t>
            </w:r>
          </w:p>
        </w:tc>
        <w:tc>
          <w:tcPr>
            <w:tcW w:w="1620" w:type="dxa"/>
            <w:shd w:val="clear" w:color="000000" w:fill="FFFFFF"/>
            <w:vAlign w:val="center"/>
          </w:tcPr>
          <w:p w14:paraId="3E84CA43" w14:textId="541F6A04" w:rsidR="003121B1" w:rsidRPr="007D587B" w:rsidRDefault="00F940A3" w:rsidP="00F940A3">
            <w:pPr>
              <w:spacing w:line="276" w:lineRule="auto"/>
              <w:jc w:val="center"/>
              <w:rPr>
                <w:sz w:val="26"/>
                <w:szCs w:val="26"/>
              </w:rPr>
            </w:pPr>
            <w:r w:rsidRPr="00F940A3">
              <w:rPr>
                <w:sz w:val="26"/>
                <w:szCs w:val="26"/>
              </w:rPr>
              <w:t>Hollister Incorporated/ Mỹ</w:t>
            </w:r>
          </w:p>
        </w:tc>
        <w:tc>
          <w:tcPr>
            <w:tcW w:w="810" w:type="dxa"/>
            <w:shd w:val="clear" w:color="000000" w:fill="FFFFFF"/>
            <w:noWrap/>
            <w:vAlign w:val="center"/>
          </w:tcPr>
          <w:p w14:paraId="0968B494" w14:textId="64031164" w:rsidR="003121B1" w:rsidRPr="007D587B" w:rsidRDefault="00F940A3" w:rsidP="00F940A3">
            <w:pPr>
              <w:spacing w:line="276" w:lineRule="auto"/>
              <w:jc w:val="center"/>
              <w:rPr>
                <w:sz w:val="26"/>
                <w:szCs w:val="26"/>
              </w:rPr>
            </w:pPr>
            <w:r>
              <w:rPr>
                <w:sz w:val="26"/>
                <w:szCs w:val="26"/>
              </w:rPr>
              <w:t>Cái</w:t>
            </w:r>
          </w:p>
        </w:tc>
        <w:tc>
          <w:tcPr>
            <w:tcW w:w="900" w:type="dxa"/>
            <w:shd w:val="clear" w:color="000000" w:fill="FFFFFF"/>
            <w:vAlign w:val="center"/>
          </w:tcPr>
          <w:p w14:paraId="10E43DC0" w14:textId="3445C9B3" w:rsidR="003121B1" w:rsidRPr="007D587B" w:rsidRDefault="00F940A3" w:rsidP="00F940A3">
            <w:pPr>
              <w:spacing w:line="276" w:lineRule="auto"/>
              <w:jc w:val="center"/>
              <w:rPr>
                <w:color w:val="000000"/>
                <w:sz w:val="26"/>
                <w:szCs w:val="26"/>
              </w:rPr>
            </w:pPr>
            <w:r>
              <w:rPr>
                <w:color w:val="000000"/>
                <w:sz w:val="26"/>
                <w:szCs w:val="26"/>
              </w:rPr>
              <w:t>100</w:t>
            </w:r>
          </w:p>
        </w:tc>
      </w:tr>
      <w:tr w:rsidR="003121B1" w:rsidRPr="007D587B" w14:paraId="3454AFF7" w14:textId="77777777" w:rsidTr="00401C4F">
        <w:trPr>
          <w:trHeight w:val="4316"/>
          <w:jc w:val="center"/>
        </w:trPr>
        <w:tc>
          <w:tcPr>
            <w:tcW w:w="720" w:type="dxa"/>
            <w:vAlign w:val="center"/>
          </w:tcPr>
          <w:p w14:paraId="268CE81C" w14:textId="72957EE8" w:rsidR="003121B1" w:rsidRPr="007D587B" w:rsidRDefault="003121B1" w:rsidP="00F940A3">
            <w:pPr>
              <w:spacing w:line="276" w:lineRule="auto"/>
              <w:jc w:val="center"/>
              <w:rPr>
                <w:sz w:val="26"/>
                <w:szCs w:val="26"/>
              </w:rPr>
            </w:pPr>
            <w:r w:rsidRPr="007D587B">
              <w:rPr>
                <w:color w:val="000000"/>
                <w:sz w:val="26"/>
                <w:szCs w:val="26"/>
              </w:rPr>
              <w:t>2</w:t>
            </w:r>
          </w:p>
        </w:tc>
        <w:tc>
          <w:tcPr>
            <w:tcW w:w="1260" w:type="dxa"/>
            <w:shd w:val="clear" w:color="000000" w:fill="FFFFFF"/>
            <w:vAlign w:val="center"/>
          </w:tcPr>
          <w:p w14:paraId="06B149D3" w14:textId="40A556EA" w:rsidR="003121B1" w:rsidRPr="007D587B" w:rsidRDefault="006167E2" w:rsidP="00B61831">
            <w:pPr>
              <w:spacing w:line="276" w:lineRule="auto"/>
              <w:rPr>
                <w:sz w:val="26"/>
                <w:szCs w:val="26"/>
              </w:rPr>
            </w:pPr>
            <w:r w:rsidRPr="006167E2">
              <w:rPr>
                <w:sz w:val="26"/>
                <w:szCs w:val="26"/>
              </w:rPr>
              <w:t>Túi hậu môn nhân tạo</w:t>
            </w:r>
          </w:p>
        </w:tc>
        <w:tc>
          <w:tcPr>
            <w:tcW w:w="1080" w:type="dxa"/>
            <w:shd w:val="clear" w:color="000000" w:fill="FFFFFF"/>
            <w:vAlign w:val="center"/>
          </w:tcPr>
          <w:p w14:paraId="6FEE8DFF" w14:textId="17B9D0CE" w:rsidR="003121B1" w:rsidRPr="007D587B" w:rsidRDefault="006167E2" w:rsidP="00F940A3">
            <w:pPr>
              <w:jc w:val="center"/>
              <w:rPr>
                <w:sz w:val="26"/>
                <w:szCs w:val="26"/>
              </w:rPr>
            </w:pPr>
            <w:r w:rsidRPr="006167E2">
              <w:rPr>
                <w:sz w:val="26"/>
                <w:szCs w:val="26"/>
              </w:rPr>
              <w:t>18194</w:t>
            </w:r>
          </w:p>
        </w:tc>
        <w:tc>
          <w:tcPr>
            <w:tcW w:w="3780" w:type="dxa"/>
            <w:shd w:val="clear" w:color="000000" w:fill="FFFFFF"/>
            <w:vAlign w:val="center"/>
          </w:tcPr>
          <w:p w14:paraId="34582CD1" w14:textId="77777777" w:rsidR="006167E2" w:rsidRPr="006167E2" w:rsidRDefault="006167E2" w:rsidP="006167E2">
            <w:pPr>
              <w:rPr>
                <w:sz w:val="26"/>
                <w:szCs w:val="26"/>
              </w:rPr>
            </w:pPr>
            <w:r w:rsidRPr="006167E2">
              <w:rPr>
                <w:sz w:val="26"/>
                <w:szCs w:val="26"/>
              </w:rPr>
              <w:t xml:space="preserve">Túi hậu môn nhân tạo 2 mảnh, có khóa cuốn, có bộ lọc khí </w:t>
            </w:r>
          </w:p>
          <w:p w14:paraId="35BC254B" w14:textId="77777777" w:rsidR="006167E2" w:rsidRPr="006167E2" w:rsidRDefault="006167E2" w:rsidP="006167E2">
            <w:pPr>
              <w:rPr>
                <w:sz w:val="26"/>
                <w:szCs w:val="26"/>
              </w:rPr>
            </w:pPr>
            <w:r w:rsidRPr="006167E2">
              <w:rPr>
                <w:sz w:val="26"/>
                <w:szCs w:val="26"/>
              </w:rPr>
              <w:t xml:space="preserve">- Chất liệu túi: Vinyl </w:t>
            </w:r>
          </w:p>
          <w:p w14:paraId="0DEF8025" w14:textId="77777777" w:rsidR="006167E2" w:rsidRPr="006167E2" w:rsidRDefault="006167E2" w:rsidP="006167E2">
            <w:pPr>
              <w:rPr>
                <w:sz w:val="26"/>
                <w:szCs w:val="26"/>
              </w:rPr>
            </w:pPr>
            <w:r w:rsidRPr="006167E2">
              <w:rPr>
                <w:sz w:val="26"/>
                <w:szCs w:val="26"/>
              </w:rPr>
              <w:t xml:space="preserve">- Đường kính vòng gắn 70mm, chiều dài túi 30cm </w:t>
            </w:r>
          </w:p>
          <w:p w14:paraId="3813D360" w14:textId="77777777" w:rsidR="006167E2" w:rsidRPr="006167E2" w:rsidRDefault="006167E2" w:rsidP="006167E2">
            <w:pPr>
              <w:rPr>
                <w:sz w:val="26"/>
                <w:szCs w:val="26"/>
              </w:rPr>
            </w:pPr>
            <w:r w:rsidRPr="006167E2">
              <w:rPr>
                <w:sz w:val="26"/>
                <w:szCs w:val="26"/>
              </w:rPr>
              <w:t>- Túi chứa loại trong hoặc đục, gồm 4 lớp</w:t>
            </w:r>
          </w:p>
          <w:p w14:paraId="6BA0CBBC" w14:textId="77777777" w:rsidR="006167E2" w:rsidRPr="006167E2" w:rsidRDefault="006167E2" w:rsidP="006167E2">
            <w:pPr>
              <w:rPr>
                <w:sz w:val="26"/>
                <w:szCs w:val="26"/>
              </w:rPr>
            </w:pPr>
            <w:r w:rsidRPr="006167E2">
              <w:rPr>
                <w:sz w:val="26"/>
                <w:szCs w:val="26"/>
              </w:rPr>
              <w:t xml:space="preserve">- Lưu lượng thông khí khoảng 300mm2, bộ lọc khí không thấm nước. Vòng gắn khớp với đế dán và không gây đau cho người bệnh </w:t>
            </w:r>
          </w:p>
          <w:p w14:paraId="5A69DA59" w14:textId="12B4DE8A" w:rsidR="003121B1" w:rsidRPr="007D587B" w:rsidRDefault="006167E2" w:rsidP="006167E2">
            <w:pPr>
              <w:rPr>
                <w:sz w:val="26"/>
                <w:szCs w:val="26"/>
              </w:rPr>
            </w:pPr>
            <w:r w:rsidRPr="006167E2">
              <w:rPr>
                <w:sz w:val="26"/>
                <w:szCs w:val="26"/>
              </w:rPr>
              <w:t>- Dùng với đế dán túi cùng hãng, chất liệu Hydrocolloid</w:t>
            </w:r>
          </w:p>
        </w:tc>
        <w:tc>
          <w:tcPr>
            <w:tcW w:w="1620" w:type="dxa"/>
            <w:shd w:val="clear" w:color="000000" w:fill="FFFFFF"/>
            <w:vAlign w:val="center"/>
          </w:tcPr>
          <w:p w14:paraId="2CC6AE37" w14:textId="34088364" w:rsidR="003121B1" w:rsidRPr="007D587B" w:rsidRDefault="006167E2" w:rsidP="00F940A3">
            <w:pPr>
              <w:spacing w:line="276" w:lineRule="auto"/>
              <w:jc w:val="center"/>
              <w:rPr>
                <w:color w:val="000000"/>
                <w:sz w:val="26"/>
                <w:szCs w:val="26"/>
              </w:rPr>
            </w:pPr>
            <w:r w:rsidRPr="006167E2">
              <w:rPr>
                <w:color w:val="000000"/>
                <w:sz w:val="26"/>
                <w:szCs w:val="26"/>
              </w:rPr>
              <w:t>Hollister Incorporated/ Mỹ</w:t>
            </w:r>
          </w:p>
        </w:tc>
        <w:tc>
          <w:tcPr>
            <w:tcW w:w="810" w:type="dxa"/>
            <w:shd w:val="clear" w:color="000000" w:fill="FFFFFF"/>
            <w:noWrap/>
            <w:vAlign w:val="center"/>
          </w:tcPr>
          <w:p w14:paraId="29EA791A" w14:textId="360B1892" w:rsidR="003121B1" w:rsidRPr="007D587B" w:rsidRDefault="006167E2" w:rsidP="00F940A3">
            <w:pPr>
              <w:spacing w:line="276" w:lineRule="auto"/>
              <w:jc w:val="center"/>
              <w:rPr>
                <w:color w:val="000000"/>
                <w:sz w:val="26"/>
                <w:szCs w:val="26"/>
              </w:rPr>
            </w:pPr>
            <w:r>
              <w:rPr>
                <w:color w:val="000000"/>
                <w:sz w:val="26"/>
                <w:szCs w:val="26"/>
              </w:rPr>
              <w:t>Cái</w:t>
            </w:r>
          </w:p>
        </w:tc>
        <w:tc>
          <w:tcPr>
            <w:tcW w:w="900" w:type="dxa"/>
            <w:shd w:val="clear" w:color="000000" w:fill="FFFFFF"/>
            <w:vAlign w:val="center"/>
          </w:tcPr>
          <w:p w14:paraId="23349C16" w14:textId="458C295F" w:rsidR="003121B1" w:rsidRPr="007D587B" w:rsidRDefault="006167E2" w:rsidP="00F940A3">
            <w:pPr>
              <w:spacing w:line="276" w:lineRule="auto"/>
              <w:jc w:val="center"/>
              <w:rPr>
                <w:sz w:val="26"/>
                <w:szCs w:val="26"/>
              </w:rPr>
            </w:pPr>
            <w:r>
              <w:rPr>
                <w:sz w:val="26"/>
                <w:szCs w:val="26"/>
              </w:rPr>
              <w:t>600</w:t>
            </w:r>
          </w:p>
        </w:tc>
      </w:tr>
      <w:tr w:rsidR="003121B1" w:rsidRPr="007D587B" w14:paraId="14D671D4" w14:textId="77777777" w:rsidTr="003B3F9D">
        <w:trPr>
          <w:trHeight w:val="1346"/>
          <w:jc w:val="center"/>
        </w:trPr>
        <w:tc>
          <w:tcPr>
            <w:tcW w:w="720" w:type="dxa"/>
            <w:vAlign w:val="center"/>
          </w:tcPr>
          <w:p w14:paraId="625B5EB8" w14:textId="5E9AD1C6" w:rsidR="003121B1" w:rsidRPr="007D587B" w:rsidRDefault="003121B1" w:rsidP="00F940A3">
            <w:pPr>
              <w:spacing w:line="276" w:lineRule="auto"/>
              <w:jc w:val="center"/>
              <w:rPr>
                <w:color w:val="000000"/>
                <w:sz w:val="26"/>
                <w:szCs w:val="26"/>
              </w:rPr>
            </w:pPr>
            <w:r w:rsidRPr="007D587B">
              <w:rPr>
                <w:color w:val="000000"/>
                <w:sz w:val="26"/>
                <w:szCs w:val="26"/>
              </w:rPr>
              <w:t>3</w:t>
            </w:r>
          </w:p>
        </w:tc>
        <w:tc>
          <w:tcPr>
            <w:tcW w:w="1260" w:type="dxa"/>
            <w:shd w:val="clear" w:color="000000" w:fill="FFFFFF"/>
            <w:vAlign w:val="center"/>
          </w:tcPr>
          <w:p w14:paraId="664DAD21" w14:textId="2D399D89" w:rsidR="003121B1" w:rsidRPr="007D587B" w:rsidRDefault="00546470" w:rsidP="00B61831">
            <w:pPr>
              <w:spacing w:line="276" w:lineRule="auto"/>
              <w:rPr>
                <w:color w:val="000000"/>
                <w:sz w:val="26"/>
                <w:szCs w:val="26"/>
              </w:rPr>
            </w:pPr>
            <w:r w:rsidRPr="00546470">
              <w:rPr>
                <w:color w:val="000000"/>
                <w:sz w:val="26"/>
                <w:szCs w:val="26"/>
              </w:rPr>
              <w:t>Vòng bảo vệ da chống loét</w:t>
            </w:r>
          </w:p>
        </w:tc>
        <w:tc>
          <w:tcPr>
            <w:tcW w:w="1080" w:type="dxa"/>
            <w:shd w:val="clear" w:color="000000" w:fill="FFFFFF"/>
            <w:vAlign w:val="center"/>
          </w:tcPr>
          <w:p w14:paraId="46B924E4" w14:textId="018B2CC0" w:rsidR="003121B1" w:rsidRPr="007D587B" w:rsidRDefault="00546470" w:rsidP="00F940A3">
            <w:pPr>
              <w:jc w:val="center"/>
              <w:rPr>
                <w:color w:val="000000"/>
                <w:sz w:val="26"/>
                <w:szCs w:val="26"/>
              </w:rPr>
            </w:pPr>
            <w:r w:rsidRPr="00546470">
              <w:rPr>
                <w:color w:val="000000"/>
                <w:sz w:val="26"/>
                <w:szCs w:val="26"/>
              </w:rPr>
              <w:t>7806</w:t>
            </w:r>
          </w:p>
        </w:tc>
        <w:tc>
          <w:tcPr>
            <w:tcW w:w="3780" w:type="dxa"/>
            <w:shd w:val="clear" w:color="000000" w:fill="FFFFFF"/>
            <w:vAlign w:val="center"/>
          </w:tcPr>
          <w:p w14:paraId="1F49798E" w14:textId="19ED4D9F" w:rsidR="00546470" w:rsidRPr="00546470" w:rsidRDefault="00546470" w:rsidP="00546470">
            <w:pPr>
              <w:rPr>
                <w:color w:val="000000"/>
                <w:sz w:val="26"/>
                <w:szCs w:val="26"/>
              </w:rPr>
            </w:pPr>
            <w:r w:rsidRPr="00546470">
              <w:rPr>
                <w:color w:val="000000"/>
                <w:sz w:val="26"/>
                <w:szCs w:val="26"/>
              </w:rPr>
              <w:t xml:space="preserve">- Là sự kết hợp hydrocolloid và dịch kết dính, sau đó được liên kết lại bằng siêu sợi. </w:t>
            </w:r>
          </w:p>
          <w:p w14:paraId="4CF7C798" w14:textId="5574D06D" w:rsidR="00401C4F" w:rsidRPr="007D587B" w:rsidRDefault="00546470" w:rsidP="00546470">
            <w:pPr>
              <w:rPr>
                <w:color w:val="000000"/>
                <w:sz w:val="26"/>
                <w:szCs w:val="26"/>
              </w:rPr>
            </w:pPr>
            <w:r w:rsidRPr="00546470">
              <w:rPr>
                <w:color w:val="000000"/>
                <w:sz w:val="26"/>
                <w:szCs w:val="26"/>
              </w:rPr>
              <w:t>- Kích cỡ: 98 mm</w:t>
            </w:r>
          </w:p>
        </w:tc>
        <w:tc>
          <w:tcPr>
            <w:tcW w:w="1620" w:type="dxa"/>
            <w:shd w:val="clear" w:color="000000" w:fill="FFFFFF"/>
            <w:vAlign w:val="center"/>
          </w:tcPr>
          <w:p w14:paraId="36D4BB17" w14:textId="451AC60E" w:rsidR="003121B1" w:rsidRPr="007D587B" w:rsidRDefault="00546470" w:rsidP="00F940A3">
            <w:pPr>
              <w:spacing w:line="276" w:lineRule="auto"/>
              <w:jc w:val="center"/>
              <w:rPr>
                <w:color w:val="000000"/>
                <w:sz w:val="26"/>
                <w:szCs w:val="26"/>
              </w:rPr>
            </w:pPr>
            <w:r w:rsidRPr="00546470">
              <w:rPr>
                <w:color w:val="000000"/>
                <w:sz w:val="26"/>
                <w:szCs w:val="26"/>
              </w:rPr>
              <w:t>Hollister Incorporated/ Mỹ</w:t>
            </w:r>
          </w:p>
        </w:tc>
        <w:tc>
          <w:tcPr>
            <w:tcW w:w="810" w:type="dxa"/>
            <w:shd w:val="clear" w:color="000000" w:fill="FFFFFF"/>
            <w:noWrap/>
            <w:vAlign w:val="center"/>
          </w:tcPr>
          <w:p w14:paraId="58B0EEAE" w14:textId="6036585C" w:rsidR="003121B1" w:rsidRPr="007D587B" w:rsidRDefault="00546470" w:rsidP="00F940A3">
            <w:pPr>
              <w:spacing w:line="276" w:lineRule="auto"/>
              <w:jc w:val="center"/>
              <w:rPr>
                <w:color w:val="000000"/>
                <w:sz w:val="26"/>
                <w:szCs w:val="26"/>
              </w:rPr>
            </w:pPr>
            <w:r>
              <w:rPr>
                <w:color w:val="000000"/>
                <w:sz w:val="26"/>
                <w:szCs w:val="26"/>
              </w:rPr>
              <w:t>Cái</w:t>
            </w:r>
          </w:p>
        </w:tc>
        <w:tc>
          <w:tcPr>
            <w:tcW w:w="900" w:type="dxa"/>
            <w:shd w:val="clear" w:color="000000" w:fill="FFFFFF"/>
            <w:vAlign w:val="center"/>
          </w:tcPr>
          <w:p w14:paraId="16C16899" w14:textId="62A7804D" w:rsidR="003121B1" w:rsidRPr="007D587B" w:rsidRDefault="00546470" w:rsidP="00F940A3">
            <w:pPr>
              <w:spacing w:line="276" w:lineRule="auto"/>
              <w:jc w:val="center"/>
              <w:rPr>
                <w:color w:val="000000"/>
                <w:sz w:val="26"/>
                <w:szCs w:val="26"/>
              </w:rPr>
            </w:pPr>
            <w:r w:rsidRPr="00546470">
              <w:rPr>
                <w:color w:val="000000"/>
                <w:sz w:val="26"/>
                <w:szCs w:val="26"/>
              </w:rPr>
              <w:t>30</w:t>
            </w:r>
          </w:p>
        </w:tc>
      </w:tr>
      <w:tr w:rsidR="003121B1" w:rsidRPr="007D587B" w14:paraId="71D74937" w14:textId="77777777" w:rsidTr="00694BD3">
        <w:trPr>
          <w:trHeight w:val="2201"/>
          <w:jc w:val="center"/>
        </w:trPr>
        <w:tc>
          <w:tcPr>
            <w:tcW w:w="720" w:type="dxa"/>
            <w:vAlign w:val="center"/>
          </w:tcPr>
          <w:p w14:paraId="01D986FE" w14:textId="7400821E" w:rsidR="003121B1" w:rsidRPr="007D587B" w:rsidRDefault="003121B1" w:rsidP="00F940A3">
            <w:pPr>
              <w:spacing w:line="276" w:lineRule="auto"/>
              <w:jc w:val="center"/>
              <w:rPr>
                <w:color w:val="000000"/>
                <w:sz w:val="26"/>
                <w:szCs w:val="26"/>
              </w:rPr>
            </w:pPr>
            <w:r w:rsidRPr="007D587B">
              <w:rPr>
                <w:color w:val="000000"/>
                <w:sz w:val="26"/>
                <w:szCs w:val="26"/>
              </w:rPr>
              <w:lastRenderedPageBreak/>
              <w:t>4</w:t>
            </w:r>
          </w:p>
        </w:tc>
        <w:tc>
          <w:tcPr>
            <w:tcW w:w="1260" w:type="dxa"/>
            <w:shd w:val="clear" w:color="000000" w:fill="FFFFFF"/>
            <w:vAlign w:val="center"/>
          </w:tcPr>
          <w:p w14:paraId="111C81DD" w14:textId="01399BCC" w:rsidR="003121B1" w:rsidRPr="007D587B" w:rsidRDefault="00546470" w:rsidP="00B61831">
            <w:pPr>
              <w:spacing w:line="276" w:lineRule="auto"/>
              <w:rPr>
                <w:color w:val="000000"/>
                <w:sz w:val="26"/>
                <w:szCs w:val="26"/>
              </w:rPr>
            </w:pPr>
            <w:r w:rsidRPr="00546470">
              <w:rPr>
                <w:color w:val="000000"/>
                <w:sz w:val="26"/>
                <w:szCs w:val="26"/>
              </w:rPr>
              <w:t>Kem chống xì</w:t>
            </w:r>
          </w:p>
        </w:tc>
        <w:tc>
          <w:tcPr>
            <w:tcW w:w="1080" w:type="dxa"/>
            <w:shd w:val="clear" w:color="000000" w:fill="FFFFFF"/>
            <w:vAlign w:val="center"/>
          </w:tcPr>
          <w:p w14:paraId="062667EE" w14:textId="217FE8F7" w:rsidR="003121B1" w:rsidRPr="007D587B" w:rsidRDefault="00546470" w:rsidP="00F940A3">
            <w:pPr>
              <w:jc w:val="center"/>
              <w:rPr>
                <w:color w:val="000000"/>
                <w:sz w:val="26"/>
                <w:szCs w:val="26"/>
              </w:rPr>
            </w:pPr>
            <w:r w:rsidRPr="00546470">
              <w:rPr>
                <w:color w:val="000000"/>
                <w:sz w:val="26"/>
                <w:szCs w:val="26"/>
              </w:rPr>
              <w:t>79300</w:t>
            </w:r>
          </w:p>
        </w:tc>
        <w:tc>
          <w:tcPr>
            <w:tcW w:w="3780" w:type="dxa"/>
            <w:shd w:val="clear" w:color="000000" w:fill="FFFFFF"/>
            <w:vAlign w:val="center"/>
          </w:tcPr>
          <w:p w14:paraId="0608F1B1" w14:textId="77777777" w:rsidR="00546470" w:rsidRPr="00546470" w:rsidRDefault="00546470" w:rsidP="00546470">
            <w:pPr>
              <w:rPr>
                <w:color w:val="000000"/>
                <w:sz w:val="26"/>
                <w:szCs w:val="26"/>
              </w:rPr>
            </w:pPr>
            <w:r w:rsidRPr="00546470">
              <w:rPr>
                <w:color w:val="000000"/>
                <w:sz w:val="26"/>
                <w:szCs w:val="26"/>
              </w:rPr>
              <w:t xml:space="preserve">- Thành phần: Pectin, Carboxymethylcellulose và alcohol. </w:t>
            </w:r>
          </w:p>
          <w:p w14:paraId="202CB432" w14:textId="77777777" w:rsidR="00546470" w:rsidRPr="00546470" w:rsidRDefault="00546470" w:rsidP="00546470">
            <w:pPr>
              <w:rPr>
                <w:color w:val="000000"/>
                <w:sz w:val="26"/>
                <w:szCs w:val="26"/>
              </w:rPr>
            </w:pPr>
            <w:r w:rsidRPr="00546470">
              <w:rPr>
                <w:color w:val="000000"/>
                <w:sz w:val="26"/>
                <w:szCs w:val="26"/>
              </w:rPr>
              <w:t xml:space="preserve">- Đặc tính: màu nâu sáng, dạng sệt hơi nhạt, ẩm, có chứa cồn. </w:t>
            </w:r>
          </w:p>
          <w:p w14:paraId="0DAEA89F" w14:textId="6E09B209" w:rsidR="003121B1" w:rsidRPr="007D587B" w:rsidRDefault="00546470" w:rsidP="00546470">
            <w:pPr>
              <w:rPr>
                <w:color w:val="000000"/>
                <w:sz w:val="26"/>
                <w:szCs w:val="26"/>
              </w:rPr>
            </w:pPr>
            <w:r w:rsidRPr="00546470">
              <w:rPr>
                <w:color w:val="000000"/>
                <w:sz w:val="26"/>
                <w:szCs w:val="26"/>
              </w:rPr>
              <w:t>- Kích cỡ: 60g</w:t>
            </w:r>
          </w:p>
        </w:tc>
        <w:tc>
          <w:tcPr>
            <w:tcW w:w="1620" w:type="dxa"/>
            <w:shd w:val="clear" w:color="000000" w:fill="FFFFFF"/>
            <w:vAlign w:val="center"/>
          </w:tcPr>
          <w:p w14:paraId="791ED8B3" w14:textId="3C6FF60F" w:rsidR="003121B1" w:rsidRPr="007D587B" w:rsidRDefault="00546470" w:rsidP="00F940A3">
            <w:pPr>
              <w:spacing w:line="276" w:lineRule="auto"/>
              <w:jc w:val="center"/>
              <w:rPr>
                <w:color w:val="000000"/>
                <w:sz w:val="26"/>
                <w:szCs w:val="26"/>
              </w:rPr>
            </w:pPr>
            <w:r w:rsidRPr="00546470">
              <w:rPr>
                <w:color w:val="000000"/>
                <w:sz w:val="26"/>
                <w:szCs w:val="26"/>
              </w:rPr>
              <w:t>Hollister Incorporated/ Mỹ</w:t>
            </w:r>
          </w:p>
        </w:tc>
        <w:tc>
          <w:tcPr>
            <w:tcW w:w="810" w:type="dxa"/>
            <w:shd w:val="clear" w:color="000000" w:fill="FFFFFF"/>
            <w:noWrap/>
            <w:vAlign w:val="center"/>
          </w:tcPr>
          <w:p w14:paraId="0087A220" w14:textId="6344A0C0" w:rsidR="003121B1" w:rsidRPr="007D587B" w:rsidRDefault="00546470" w:rsidP="00F940A3">
            <w:pPr>
              <w:spacing w:line="276" w:lineRule="auto"/>
              <w:jc w:val="center"/>
              <w:rPr>
                <w:color w:val="000000"/>
                <w:sz w:val="26"/>
                <w:szCs w:val="26"/>
              </w:rPr>
            </w:pPr>
            <w:r w:rsidRPr="00546470">
              <w:rPr>
                <w:color w:val="000000"/>
                <w:sz w:val="26"/>
                <w:szCs w:val="26"/>
              </w:rPr>
              <w:t>Tuýp</w:t>
            </w:r>
          </w:p>
        </w:tc>
        <w:tc>
          <w:tcPr>
            <w:tcW w:w="900" w:type="dxa"/>
            <w:shd w:val="clear" w:color="000000" w:fill="FFFFFF"/>
            <w:vAlign w:val="center"/>
          </w:tcPr>
          <w:p w14:paraId="6E63483D" w14:textId="36B01158" w:rsidR="003121B1" w:rsidRPr="007D587B" w:rsidRDefault="00546470" w:rsidP="00F940A3">
            <w:pPr>
              <w:spacing w:line="276" w:lineRule="auto"/>
              <w:jc w:val="center"/>
              <w:rPr>
                <w:color w:val="000000"/>
                <w:sz w:val="26"/>
                <w:szCs w:val="26"/>
              </w:rPr>
            </w:pPr>
            <w:r>
              <w:rPr>
                <w:color w:val="000000"/>
                <w:sz w:val="26"/>
                <w:szCs w:val="26"/>
              </w:rPr>
              <w:t>200</w:t>
            </w:r>
          </w:p>
        </w:tc>
      </w:tr>
      <w:tr w:rsidR="003121B1" w:rsidRPr="007D587B" w14:paraId="2B24CD1E" w14:textId="77777777" w:rsidTr="00694BD3">
        <w:trPr>
          <w:trHeight w:val="2426"/>
          <w:jc w:val="center"/>
        </w:trPr>
        <w:tc>
          <w:tcPr>
            <w:tcW w:w="720" w:type="dxa"/>
            <w:vAlign w:val="center"/>
          </w:tcPr>
          <w:p w14:paraId="2EA630FD" w14:textId="5732E079" w:rsidR="003121B1" w:rsidRPr="007D587B" w:rsidRDefault="003121B1" w:rsidP="00F940A3">
            <w:pPr>
              <w:spacing w:line="276" w:lineRule="auto"/>
              <w:jc w:val="center"/>
              <w:rPr>
                <w:color w:val="000000"/>
                <w:sz w:val="26"/>
                <w:szCs w:val="26"/>
              </w:rPr>
            </w:pPr>
            <w:r w:rsidRPr="007D587B">
              <w:rPr>
                <w:color w:val="000000"/>
                <w:sz w:val="26"/>
                <w:szCs w:val="26"/>
              </w:rPr>
              <w:t>5</w:t>
            </w:r>
          </w:p>
        </w:tc>
        <w:tc>
          <w:tcPr>
            <w:tcW w:w="1260" w:type="dxa"/>
            <w:shd w:val="clear" w:color="000000" w:fill="FFFFFF"/>
            <w:vAlign w:val="center"/>
          </w:tcPr>
          <w:p w14:paraId="38B2176D" w14:textId="0C7EA497" w:rsidR="003121B1" w:rsidRPr="007D587B" w:rsidRDefault="00546470" w:rsidP="00B61831">
            <w:pPr>
              <w:spacing w:line="276" w:lineRule="auto"/>
              <w:rPr>
                <w:color w:val="000000"/>
                <w:sz w:val="26"/>
                <w:szCs w:val="26"/>
              </w:rPr>
            </w:pPr>
            <w:r w:rsidRPr="00546470">
              <w:rPr>
                <w:color w:val="000000"/>
                <w:sz w:val="26"/>
                <w:szCs w:val="26"/>
              </w:rPr>
              <w:t>Bột chống loét</w:t>
            </w:r>
          </w:p>
        </w:tc>
        <w:tc>
          <w:tcPr>
            <w:tcW w:w="1080" w:type="dxa"/>
            <w:shd w:val="clear" w:color="000000" w:fill="FFFFFF"/>
            <w:vAlign w:val="center"/>
          </w:tcPr>
          <w:p w14:paraId="30DC4FB2" w14:textId="76AA857E" w:rsidR="003121B1" w:rsidRPr="007D587B" w:rsidRDefault="00546470" w:rsidP="00F940A3">
            <w:pPr>
              <w:jc w:val="center"/>
              <w:rPr>
                <w:color w:val="000000"/>
                <w:sz w:val="26"/>
                <w:szCs w:val="26"/>
              </w:rPr>
            </w:pPr>
            <w:r w:rsidRPr="00546470">
              <w:rPr>
                <w:color w:val="000000"/>
                <w:sz w:val="26"/>
                <w:szCs w:val="26"/>
              </w:rPr>
              <w:t>7906</w:t>
            </w:r>
          </w:p>
        </w:tc>
        <w:tc>
          <w:tcPr>
            <w:tcW w:w="3780" w:type="dxa"/>
            <w:shd w:val="clear" w:color="000000" w:fill="FFFFFF"/>
            <w:vAlign w:val="center"/>
          </w:tcPr>
          <w:p w14:paraId="0C76F490" w14:textId="2969FEFC" w:rsidR="00546470" w:rsidRPr="00546470" w:rsidRDefault="00546470" w:rsidP="00546470">
            <w:pPr>
              <w:rPr>
                <w:color w:val="000000"/>
                <w:sz w:val="26"/>
                <w:szCs w:val="26"/>
              </w:rPr>
            </w:pPr>
            <w:r w:rsidRPr="00546470">
              <w:rPr>
                <w:color w:val="000000"/>
                <w:sz w:val="26"/>
                <w:szCs w:val="26"/>
              </w:rPr>
              <w:t xml:space="preserve">- Thành phần: Pectin, gelatin và carboxymethycellulose với tỷ lệ tương đương nhau giúp ổn định độ pH ở vùng da bị tổn thương. </w:t>
            </w:r>
          </w:p>
          <w:p w14:paraId="4A90F7C7" w14:textId="77777777" w:rsidR="00546470" w:rsidRPr="00546470" w:rsidRDefault="00546470" w:rsidP="00546470">
            <w:pPr>
              <w:rPr>
                <w:color w:val="000000"/>
                <w:sz w:val="26"/>
                <w:szCs w:val="26"/>
              </w:rPr>
            </w:pPr>
            <w:r w:rsidRPr="00546470">
              <w:rPr>
                <w:color w:val="000000"/>
                <w:sz w:val="26"/>
                <w:szCs w:val="26"/>
              </w:rPr>
              <w:t>- Đặc tính: chiết xuất tự nhiên, dạng bột, hút ẩm, chống kích ứng.</w:t>
            </w:r>
          </w:p>
          <w:p w14:paraId="23398F4F" w14:textId="367E615D" w:rsidR="003121B1" w:rsidRPr="007D587B" w:rsidRDefault="00546470" w:rsidP="00546470">
            <w:pPr>
              <w:rPr>
                <w:color w:val="000000"/>
                <w:sz w:val="26"/>
                <w:szCs w:val="26"/>
              </w:rPr>
            </w:pPr>
            <w:r w:rsidRPr="00546470">
              <w:rPr>
                <w:color w:val="000000"/>
                <w:sz w:val="26"/>
                <w:szCs w:val="26"/>
              </w:rPr>
              <w:t>- Trọng lượng: 28.3g</w:t>
            </w:r>
          </w:p>
        </w:tc>
        <w:tc>
          <w:tcPr>
            <w:tcW w:w="1620" w:type="dxa"/>
            <w:shd w:val="clear" w:color="000000" w:fill="FFFFFF"/>
            <w:vAlign w:val="center"/>
          </w:tcPr>
          <w:p w14:paraId="6586CB19" w14:textId="7F6F325F" w:rsidR="003121B1" w:rsidRPr="007D587B" w:rsidRDefault="00546470" w:rsidP="00F940A3">
            <w:pPr>
              <w:spacing w:line="276" w:lineRule="auto"/>
              <w:jc w:val="center"/>
              <w:rPr>
                <w:color w:val="000000"/>
                <w:sz w:val="26"/>
                <w:szCs w:val="26"/>
              </w:rPr>
            </w:pPr>
            <w:r w:rsidRPr="00546470">
              <w:rPr>
                <w:color w:val="000000"/>
                <w:sz w:val="26"/>
                <w:szCs w:val="26"/>
              </w:rPr>
              <w:t>Innovation Labs, Inc/ Mỹ</w:t>
            </w:r>
          </w:p>
        </w:tc>
        <w:tc>
          <w:tcPr>
            <w:tcW w:w="810" w:type="dxa"/>
            <w:shd w:val="clear" w:color="000000" w:fill="FFFFFF"/>
            <w:noWrap/>
            <w:vAlign w:val="center"/>
          </w:tcPr>
          <w:p w14:paraId="723B93F3" w14:textId="2D388B80" w:rsidR="003121B1" w:rsidRPr="007D587B" w:rsidRDefault="00546470" w:rsidP="00F940A3">
            <w:pPr>
              <w:spacing w:line="276" w:lineRule="auto"/>
              <w:jc w:val="center"/>
              <w:rPr>
                <w:color w:val="000000"/>
                <w:sz w:val="26"/>
                <w:szCs w:val="26"/>
              </w:rPr>
            </w:pPr>
            <w:r w:rsidRPr="00546470">
              <w:rPr>
                <w:color w:val="000000"/>
                <w:sz w:val="26"/>
                <w:szCs w:val="26"/>
              </w:rPr>
              <w:t>Chai</w:t>
            </w:r>
          </w:p>
        </w:tc>
        <w:tc>
          <w:tcPr>
            <w:tcW w:w="900" w:type="dxa"/>
            <w:shd w:val="clear" w:color="000000" w:fill="FFFFFF"/>
            <w:vAlign w:val="center"/>
          </w:tcPr>
          <w:p w14:paraId="72A7D1B4" w14:textId="640E31BB" w:rsidR="003121B1" w:rsidRPr="007D587B" w:rsidRDefault="00546470" w:rsidP="00F940A3">
            <w:pPr>
              <w:spacing w:line="276" w:lineRule="auto"/>
              <w:jc w:val="center"/>
              <w:rPr>
                <w:color w:val="000000"/>
                <w:sz w:val="26"/>
                <w:szCs w:val="26"/>
              </w:rPr>
            </w:pPr>
            <w:r>
              <w:rPr>
                <w:color w:val="000000"/>
                <w:sz w:val="26"/>
                <w:szCs w:val="26"/>
              </w:rPr>
              <w:t>300</w:t>
            </w:r>
          </w:p>
        </w:tc>
      </w:tr>
      <w:tr w:rsidR="003121B1" w:rsidRPr="007D587B" w14:paraId="1F0A93C8" w14:textId="77777777" w:rsidTr="00694BD3">
        <w:trPr>
          <w:trHeight w:val="3938"/>
          <w:jc w:val="center"/>
        </w:trPr>
        <w:tc>
          <w:tcPr>
            <w:tcW w:w="720" w:type="dxa"/>
            <w:vAlign w:val="center"/>
          </w:tcPr>
          <w:p w14:paraId="3DDDD2F0" w14:textId="1B4DF007" w:rsidR="003121B1" w:rsidRPr="007D587B" w:rsidRDefault="003121B1" w:rsidP="00F940A3">
            <w:pPr>
              <w:spacing w:line="276" w:lineRule="auto"/>
              <w:jc w:val="center"/>
              <w:rPr>
                <w:color w:val="000000"/>
                <w:sz w:val="26"/>
                <w:szCs w:val="26"/>
              </w:rPr>
            </w:pPr>
            <w:r w:rsidRPr="007D587B">
              <w:rPr>
                <w:color w:val="000000"/>
                <w:sz w:val="26"/>
                <w:szCs w:val="26"/>
              </w:rPr>
              <w:t>6</w:t>
            </w:r>
          </w:p>
        </w:tc>
        <w:tc>
          <w:tcPr>
            <w:tcW w:w="1260" w:type="dxa"/>
            <w:shd w:val="clear" w:color="000000" w:fill="FFFFFF"/>
            <w:vAlign w:val="center"/>
          </w:tcPr>
          <w:p w14:paraId="01F20F44" w14:textId="5EE485E2" w:rsidR="003121B1" w:rsidRPr="007D587B" w:rsidRDefault="00546470" w:rsidP="00B61831">
            <w:pPr>
              <w:spacing w:line="276" w:lineRule="auto"/>
              <w:rPr>
                <w:color w:val="000000"/>
                <w:sz w:val="26"/>
                <w:szCs w:val="26"/>
              </w:rPr>
            </w:pPr>
            <w:r w:rsidRPr="00546470">
              <w:rPr>
                <w:color w:val="000000"/>
                <w:sz w:val="26"/>
                <w:szCs w:val="26"/>
              </w:rPr>
              <w:t>Bộ chăm sóc hậu môn nhân tạo loại dành cho bé sơ sinh</w:t>
            </w:r>
          </w:p>
        </w:tc>
        <w:tc>
          <w:tcPr>
            <w:tcW w:w="1080" w:type="dxa"/>
            <w:shd w:val="clear" w:color="000000" w:fill="FFFFFF"/>
            <w:vAlign w:val="center"/>
          </w:tcPr>
          <w:p w14:paraId="4ACC7A1D" w14:textId="151B30AE" w:rsidR="003121B1" w:rsidRPr="007D587B" w:rsidRDefault="00546470" w:rsidP="00F940A3">
            <w:pPr>
              <w:jc w:val="center"/>
              <w:rPr>
                <w:color w:val="000000"/>
                <w:sz w:val="26"/>
                <w:szCs w:val="26"/>
              </w:rPr>
            </w:pPr>
            <w:r w:rsidRPr="00546470">
              <w:rPr>
                <w:color w:val="000000"/>
                <w:sz w:val="26"/>
                <w:szCs w:val="26"/>
              </w:rPr>
              <w:t>3778</w:t>
            </w:r>
          </w:p>
        </w:tc>
        <w:tc>
          <w:tcPr>
            <w:tcW w:w="3780" w:type="dxa"/>
            <w:shd w:val="clear" w:color="000000" w:fill="FFFFFF"/>
            <w:vAlign w:val="center"/>
          </w:tcPr>
          <w:p w14:paraId="198774EE" w14:textId="77777777" w:rsidR="00546470" w:rsidRPr="00546470" w:rsidRDefault="00546470" w:rsidP="00546470">
            <w:pPr>
              <w:rPr>
                <w:color w:val="000000"/>
                <w:sz w:val="26"/>
                <w:szCs w:val="26"/>
              </w:rPr>
            </w:pPr>
            <w:r w:rsidRPr="00546470">
              <w:rPr>
                <w:color w:val="000000"/>
                <w:sz w:val="26"/>
                <w:szCs w:val="26"/>
              </w:rPr>
              <w:t>- Chất liệu: Hydrocolloid</w:t>
            </w:r>
          </w:p>
          <w:p w14:paraId="7C9D7D96" w14:textId="77777777" w:rsidR="00546470" w:rsidRPr="00546470" w:rsidRDefault="00546470" w:rsidP="00546470">
            <w:pPr>
              <w:rPr>
                <w:color w:val="000000"/>
                <w:sz w:val="26"/>
                <w:szCs w:val="26"/>
              </w:rPr>
            </w:pPr>
            <w:r w:rsidRPr="00546470">
              <w:rPr>
                <w:color w:val="000000"/>
                <w:sz w:val="26"/>
                <w:szCs w:val="26"/>
              </w:rPr>
              <w:t>- Bao gồm túi chứa chất thải có nút xả, đế dán, và kẹp</w:t>
            </w:r>
          </w:p>
          <w:p w14:paraId="40E7ED5C" w14:textId="77777777" w:rsidR="00546470" w:rsidRPr="00546470" w:rsidRDefault="00546470" w:rsidP="00546470">
            <w:pPr>
              <w:rPr>
                <w:color w:val="000000"/>
                <w:sz w:val="26"/>
                <w:szCs w:val="26"/>
              </w:rPr>
            </w:pPr>
            <w:r w:rsidRPr="00546470">
              <w:rPr>
                <w:color w:val="000000"/>
                <w:sz w:val="26"/>
                <w:szCs w:val="26"/>
              </w:rPr>
              <w:t>- Thời gian sử dụng đế dán 1-2 ngày</w:t>
            </w:r>
          </w:p>
          <w:p w14:paraId="1C89C4A8" w14:textId="77777777" w:rsidR="00546470" w:rsidRPr="00546470" w:rsidRDefault="00546470" w:rsidP="00546470">
            <w:pPr>
              <w:rPr>
                <w:color w:val="000000"/>
                <w:sz w:val="26"/>
                <w:szCs w:val="26"/>
              </w:rPr>
            </w:pPr>
            <w:r w:rsidRPr="00546470">
              <w:rPr>
                <w:color w:val="000000"/>
                <w:sz w:val="26"/>
                <w:szCs w:val="26"/>
              </w:rPr>
              <w:t>- Nếu chất thải lỏng: Dùng nút van để xả</w:t>
            </w:r>
          </w:p>
          <w:p w14:paraId="6C4A1986" w14:textId="77777777" w:rsidR="00546470" w:rsidRPr="00546470" w:rsidRDefault="00546470" w:rsidP="00546470">
            <w:pPr>
              <w:rPr>
                <w:color w:val="000000"/>
                <w:sz w:val="26"/>
                <w:szCs w:val="26"/>
              </w:rPr>
            </w:pPr>
            <w:r w:rsidRPr="00546470">
              <w:rPr>
                <w:color w:val="000000"/>
                <w:sz w:val="26"/>
                <w:szCs w:val="26"/>
              </w:rPr>
              <w:t>- Nếu chất thải trở nên đặc: cắt bỏ đáy túi và sử dụng kẹp</w:t>
            </w:r>
          </w:p>
          <w:p w14:paraId="3E406185" w14:textId="71C2283B" w:rsidR="003121B1" w:rsidRPr="007D587B" w:rsidRDefault="00546470" w:rsidP="00546470">
            <w:pPr>
              <w:rPr>
                <w:color w:val="000000"/>
                <w:sz w:val="26"/>
                <w:szCs w:val="26"/>
              </w:rPr>
            </w:pPr>
            <w:r w:rsidRPr="00546470">
              <w:rPr>
                <w:color w:val="000000"/>
                <w:sz w:val="26"/>
                <w:szCs w:val="26"/>
              </w:rPr>
              <w:t>- Có thể sử dụng bộ chăm sóc này cho tất cả các loại hậu môn nhân tạo</w:t>
            </w:r>
          </w:p>
        </w:tc>
        <w:tc>
          <w:tcPr>
            <w:tcW w:w="1620" w:type="dxa"/>
            <w:shd w:val="clear" w:color="000000" w:fill="FFFFFF"/>
            <w:vAlign w:val="center"/>
          </w:tcPr>
          <w:p w14:paraId="177B9EE6" w14:textId="105EF9FF" w:rsidR="003121B1" w:rsidRPr="007D587B" w:rsidRDefault="00546470" w:rsidP="00F940A3">
            <w:pPr>
              <w:spacing w:line="276" w:lineRule="auto"/>
              <w:jc w:val="center"/>
              <w:rPr>
                <w:color w:val="000000"/>
                <w:sz w:val="26"/>
                <w:szCs w:val="26"/>
              </w:rPr>
            </w:pPr>
            <w:r w:rsidRPr="00546470">
              <w:rPr>
                <w:color w:val="000000"/>
                <w:sz w:val="26"/>
                <w:szCs w:val="26"/>
              </w:rPr>
              <w:t>Hollister Incorporated/ Mỹ</w:t>
            </w:r>
          </w:p>
        </w:tc>
        <w:tc>
          <w:tcPr>
            <w:tcW w:w="810" w:type="dxa"/>
            <w:shd w:val="clear" w:color="000000" w:fill="FFFFFF"/>
            <w:noWrap/>
            <w:vAlign w:val="center"/>
          </w:tcPr>
          <w:p w14:paraId="46E9FF8A" w14:textId="56F25042" w:rsidR="003121B1" w:rsidRPr="007D587B" w:rsidRDefault="00546470" w:rsidP="00F940A3">
            <w:pPr>
              <w:spacing w:line="276" w:lineRule="auto"/>
              <w:jc w:val="center"/>
              <w:rPr>
                <w:color w:val="000000"/>
                <w:sz w:val="26"/>
                <w:szCs w:val="26"/>
              </w:rPr>
            </w:pPr>
            <w:r w:rsidRPr="00546470">
              <w:rPr>
                <w:color w:val="000000"/>
                <w:sz w:val="26"/>
                <w:szCs w:val="26"/>
              </w:rPr>
              <w:t>Cái</w:t>
            </w:r>
          </w:p>
        </w:tc>
        <w:tc>
          <w:tcPr>
            <w:tcW w:w="900" w:type="dxa"/>
            <w:shd w:val="clear" w:color="000000" w:fill="FFFFFF"/>
            <w:vAlign w:val="center"/>
          </w:tcPr>
          <w:p w14:paraId="19FD21E8" w14:textId="2F657337" w:rsidR="003121B1" w:rsidRPr="007D587B" w:rsidRDefault="00546470" w:rsidP="00F940A3">
            <w:pPr>
              <w:spacing w:line="276" w:lineRule="auto"/>
              <w:jc w:val="center"/>
              <w:rPr>
                <w:color w:val="000000"/>
                <w:sz w:val="26"/>
                <w:szCs w:val="26"/>
              </w:rPr>
            </w:pPr>
            <w:r>
              <w:rPr>
                <w:color w:val="000000"/>
                <w:sz w:val="26"/>
                <w:szCs w:val="26"/>
              </w:rPr>
              <w:t>50</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20113CA8" w14:textId="77777777" w:rsidR="001737D0" w:rsidRPr="005D6911" w:rsidRDefault="001737D0" w:rsidP="001737D0">
      <w:pPr>
        <w:tabs>
          <w:tab w:val="left" w:pos="3945"/>
        </w:tabs>
        <w:spacing w:line="276" w:lineRule="auto"/>
        <w:jc w:val="center"/>
        <w:rPr>
          <w:b/>
          <w:sz w:val="26"/>
          <w:szCs w:val="26"/>
        </w:rPr>
      </w:pPr>
      <w:r w:rsidRPr="005D6911">
        <w:rPr>
          <w:b/>
          <w:sz w:val="26"/>
          <w:szCs w:val="26"/>
        </w:rPr>
        <w:lastRenderedPageBreak/>
        <w:t xml:space="preserve">PHỤ LỤC </w:t>
      </w:r>
      <w:r>
        <w:rPr>
          <w:b/>
          <w:sz w:val="26"/>
          <w:szCs w:val="26"/>
        </w:rPr>
        <w:t>02</w:t>
      </w:r>
    </w:p>
    <w:p w14:paraId="5050AA55" w14:textId="77777777" w:rsidR="001737D0" w:rsidRPr="00B00899" w:rsidRDefault="001737D0" w:rsidP="001737D0">
      <w:pPr>
        <w:tabs>
          <w:tab w:val="left" w:pos="3945"/>
        </w:tabs>
        <w:spacing w:line="276" w:lineRule="auto"/>
        <w:jc w:val="center"/>
        <w:rPr>
          <w:b/>
        </w:rPr>
      </w:pPr>
      <w:r w:rsidRPr="00B00899">
        <w:rPr>
          <w:b/>
        </w:rPr>
        <w:t xml:space="preserve">MẪU YÊU CẦU CHÀO GIÁ CỦA BỆNH VIỆN </w:t>
      </w:r>
      <w:r>
        <w:rPr>
          <w:b/>
        </w:rPr>
        <w:t>ĐA KHOA</w:t>
      </w:r>
      <w:r w:rsidRPr="00B00899">
        <w:rPr>
          <w:b/>
        </w:rPr>
        <w:t xml:space="preserve"> NINH THUẬN</w:t>
      </w:r>
    </w:p>
    <w:p w14:paraId="41A36CA6" w14:textId="77777777" w:rsidR="001737D0" w:rsidRPr="008C1B79" w:rsidRDefault="001737D0" w:rsidP="001737D0">
      <w:pPr>
        <w:spacing w:before="240"/>
        <w:ind w:left="3600" w:firstLine="720"/>
        <w:rPr>
          <w:sz w:val="26"/>
          <w:szCs w:val="26"/>
        </w:rPr>
      </w:pPr>
      <w:bookmarkStart w:id="3" w:name="bookmark8"/>
      <w:bookmarkStart w:id="4" w:name="bookmark9"/>
      <w:r w:rsidRPr="008C1B79">
        <w:rPr>
          <w:rStyle w:val="Heading20"/>
        </w:rPr>
        <w:t xml:space="preserve">Kính gửi: </w:t>
      </w:r>
      <w:bookmarkEnd w:id="3"/>
      <w:bookmarkEnd w:id="4"/>
      <w:r w:rsidRPr="008C1B79">
        <w:rPr>
          <w:b/>
          <w:sz w:val="26"/>
          <w:szCs w:val="26"/>
        </w:rPr>
        <w:t xml:space="preserve">Bệnh viện </w:t>
      </w:r>
      <w:r>
        <w:rPr>
          <w:b/>
          <w:sz w:val="26"/>
          <w:szCs w:val="26"/>
        </w:rPr>
        <w:t>Đa khoa</w:t>
      </w:r>
      <w:r w:rsidRPr="008C1B79">
        <w:rPr>
          <w:b/>
          <w:sz w:val="26"/>
          <w:szCs w:val="26"/>
        </w:rPr>
        <w:t xml:space="preserve"> Ninh Thuận</w:t>
      </w:r>
    </w:p>
    <w:p w14:paraId="358BFA1E" w14:textId="77777777" w:rsidR="001737D0" w:rsidRPr="008C1B79" w:rsidRDefault="001737D0" w:rsidP="001737D0">
      <w:pPr>
        <w:pStyle w:val="BodyText"/>
        <w:spacing w:after="0"/>
        <w:ind w:firstLine="720"/>
        <w:jc w:val="both"/>
        <w:rPr>
          <w:sz w:val="26"/>
          <w:szCs w:val="26"/>
        </w:rPr>
      </w:pPr>
      <w:r w:rsidRPr="008C1B79">
        <w:rPr>
          <w:rStyle w:val="BodyTextChar1"/>
          <w:color w:val="000000"/>
          <w:sz w:val="26"/>
          <w:szCs w:val="26"/>
          <w:lang w:eastAsia="vi-VN"/>
        </w:rPr>
        <w:t xml:space="preserve">Trên cơ sở yêu cầu báo giá của </w:t>
      </w:r>
      <w:r w:rsidRPr="008C1B79">
        <w:rPr>
          <w:sz w:val="26"/>
          <w:szCs w:val="26"/>
        </w:rPr>
        <w:t xml:space="preserve">Bệnh viện </w:t>
      </w:r>
      <w:r>
        <w:rPr>
          <w:sz w:val="26"/>
          <w:szCs w:val="26"/>
        </w:rPr>
        <w:t>Đa khoa</w:t>
      </w:r>
      <w:r w:rsidRPr="008C1B79">
        <w:rPr>
          <w:sz w:val="26"/>
          <w:szCs w:val="26"/>
        </w:rPr>
        <w:t xml:space="preserve"> Ninh Thuận</w:t>
      </w:r>
      <w:r w:rsidRPr="008C1B79">
        <w:rPr>
          <w:rStyle w:val="BodyTextChar1"/>
          <w:i/>
          <w:iCs/>
          <w:color w:val="000000"/>
          <w:sz w:val="26"/>
          <w:szCs w:val="26"/>
          <w:lang w:eastAsia="vi-VN"/>
        </w:rPr>
        <w:t>,</w:t>
      </w:r>
      <w:r w:rsidRPr="008C1B79">
        <w:rPr>
          <w:rStyle w:val="BodyTextChar1"/>
          <w:color w:val="000000"/>
          <w:sz w:val="26"/>
          <w:szCs w:val="26"/>
          <w:lang w:eastAsia="vi-VN"/>
        </w:rPr>
        <w:t xml:space="preserve"> chúng </w:t>
      </w:r>
      <w:r w:rsidRPr="008C1B79">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8C1B79">
        <w:rPr>
          <w:rStyle w:val="BodyTextChar1"/>
          <w:color w:val="000000"/>
          <w:sz w:val="26"/>
          <w:szCs w:val="26"/>
          <w:lang w:eastAsia="vi-VN"/>
        </w:rPr>
        <w:t xml:space="preserve"> báo giá cho các thiết bị y tế như sau:</w:t>
      </w:r>
    </w:p>
    <w:p w14:paraId="56071442" w14:textId="77777777" w:rsidR="001737D0" w:rsidRPr="008C1B79" w:rsidRDefault="001737D0" w:rsidP="001737D0">
      <w:pPr>
        <w:pStyle w:val="Tablecaption0"/>
        <w:shd w:val="clear" w:color="auto" w:fill="auto"/>
        <w:spacing w:before="120" w:line="240" w:lineRule="auto"/>
        <w:jc w:val="both"/>
      </w:pPr>
      <w:r w:rsidRPr="008C1B79">
        <w:rPr>
          <w:rStyle w:val="Tablecaption"/>
          <w:color w:val="000000"/>
          <w:lang w:eastAsia="vi-VN"/>
        </w:rPr>
        <w:t>1. Báo giá cho các thiết bị y tế và dịch vụ liên quan</w:t>
      </w:r>
    </w:p>
    <w:tbl>
      <w:tblPr>
        <w:tblW w:w="4537" w:type="pct"/>
        <w:jc w:val="center"/>
        <w:tblCellMar>
          <w:left w:w="0" w:type="dxa"/>
          <w:right w:w="0" w:type="dxa"/>
        </w:tblCellMar>
        <w:tblLook w:val="0000" w:firstRow="0" w:lastRow="0" w:firstColumn="0" w:lastColumn="0" w:noHBand="0" w:noVBand="0"/>
      </w:tblPr>
      <w:tblGrid>
        <w:gridCol w:w="601"/>
        <w:gridCol w:w="1383"/>
        <w:gridCol w:w="1494"/>
        <w:gridCol w:w="1386"/>
        <w:gridCol w:w="1170"/>
        <w:gridCol w:w="867"/>
        <w:gridCol w:w="1030"/>
        <w:gridCol w:w="767"/>
        <w:gridCol w:w="767"/>
        <w:gridCol w:w="1020"/>
        <w:gridCol w:w="2687"/>
      </w:tblGrid>
      <w:tr w:rsidR="001737D0" w:rsidRPr="008C1B79" w14:paraId="73ED3179"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center"/>
          </w:tcPr>
          <w:p w14:paraId="68A10D21" w14:textId="77777777" w:rsidR="001737D0" w:rsidRPr="008C1B79" w:rsidRDefault="001737D0" w:rsidP="00A570BC">
            <w:pPr>
              <w:jc w:val="center"/>
              <w:rPr>
                <w:i/>
              </w:rPr>
            </w:pPr>
            <w:r w:rsidRPr="008C1B79">
              <w:rPr>
                <w:rStyle w:val="Other"/>
                <w:b/>
                <w:bCs/>
                <w:i w:val="0"/>
                <w:sz w:val="24"/>
                <w:szCs w:val="24"/>
              </w:rPr>
              <w:t>STT</w:t>
            </w:r>
          </w:p>
        </w:tc>
        <w:tc>
          <w:tcPr>
            <w:tcW w:w="525" w:type="pct"/>
            <w:tcBorders>
              <w:top w:val="single" w:sz="4" w:space="0" w:color="auto"/>
              <w:left w:val="single" w:sz="4" w:space="0" w:color="auto"/>
              <w:bottom w:val="nil"/>
              <w:right w:val="nil"/>
            </w:tcBorders>
            <w:shd w:val="clear" w:color="auto" w:fill="FFFFFF"/>
            <w:vAlign w:val="center"/>
          </w:tcPr>
          <w:p w14:paraId="05818D13" w14:textId="77777777" w:rsidR="001737D0" w:rsidRPr="008C1B79" w:rsidRDefault="001737D0" w:rsidP="00A570BC">
            <w:pPr>
              <w:jc w:val="center"/>
              <w:rPr>
                <w:i/>
              </w:rPr>
            </w:pPr>
            <w:r w:rsidRPr="008C1B79">
              <w:rPr>
                <w:rStyle w:val="Other"/>
                <w:b/>
                <w:bCs/>
                <w:i w:val="0"/>
                <w:sz w:val="24"/>
                <w:szCs w:val="24"/>
              </w:rPr>
              <w:t>Danh mục thiết bị y tế</w:t>
            </w:r>
            <w:r w:rsidRPr="008C1B79">
              <w:rPr>
                <w:rStyle w:val="Other"/>
                <w:b/>
                <w:bCs/>
                <w:i w:val="0"/>
                <w:sz w:val="24"/>
                <w:szCs w:val="24"/>
                <w:vertAlign w:val="superscript"/>
              </w:rPr>
              <w:t xml:space="preserve"> </w:t>
            </w:r>
          </w:p>
        </w:tc>
        <w:tc>
          <w:tcPr>
            <w:tcW w:w="567" w:type="pct"/>
            <w:tcBorders>
              <w:top w:val="single" w:sz="4" w:space="0" w:color="auto"/>
              <w:left w:val="single" w:sz="4" w:space="0" w:color="auto"/>
              <w:bottom w:val="nil"/>
              <w:right w:val="single" w:sz="4" w:space="0" w:color="auto"/>
            </w:tcBorders>
            <w:shd w:val="clear" w:color="auto" w:fill="FFFFFF"/>
            <w:vAlign w:val="center"/>
          </w:tcPr>
          <w:p w14:paraId="560DBC76"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Yêu cầu </w:t>
            </w:r>
            <w:r>
              <w:rPr>
                <w:rStyle w:val="Other"/>
                <w:b/>
                <w:bCs/>
                <w:i w:val="0"/>
                <w:sz w:val="24"/>
                <w:szCs w:val="24"/>
              </w:rPr>
              <w:t xml:space="preserve">về tính năng, </w:t>
            </w:r>
            <w:r w:rsidRPr="00042849">
              <w:rPr>
                <w:rStyle w:val="Other"/>
                <w:b/>
                <w:bCs/>
                <w:i w:val="0"/>
                <w:sz w:val="24"/>
                <w:szCs w:val="24"/>
              </w:rPr>
              <w:t>thông số kỹ thuật</w:t>
            </w:r>
          </w:p>
        </w:tc>
        <w:tc>
          <w:tcPr>
            <w:tcW w:w="526" w:type="pct"/>
            <w:tcBorders>
              <w:top w:val="single" w:sz="4" w:space="0" w:color="auto"/>
              <w:left w:val="single" w:sz="4" w:space="0" w:color="auto"/>
              <w:bottom w:val="nil"/>
              <w:right w:val="nil"/>
            </w:tcBorders>
            <w:shd w:val="clear" w:color="auto" w:fill="FFFFFF"/>
            <w:vAlign w:val="center"/>
          </w:tcPr>
          <w:p w14:paraId="6803DB4C" w14:textId="77777777" w:rsidR="001737D0" w:rsidRPr="00042849" w:rsidRDefault="001737D0" w:rsidP="00A570BC">
            <w:pPr>
              <w:jc w:val="center"/>
              <w:rPr>
                <w:i/>
              </w:rPr>
            </w:pPr>
            <w:r w:rsidRPr="00042849">
              <w:rPr>
                <w:rStyle w:val="Other"/>
                <w:b/>
                <w:bCs/>
                <w:i w:val="0"/>
                <w:sz w:val="24"/>
                <w:szCs w:val="24"/>
              </w:rPr>
              <w:t xml:space="preserve">Ký, mã, nhãn hiệu, model </w:t>
            </w:r>
          </w:p>
        </w:tc>
        <w:tc>
          <w:tcPr>
            <w:tcW w:w="444" w:type="pct"/>
            <w:tcBorders>
              <w:top w:val="single" w:sz="4" w:space="0" w:color="auto"/>
              <w:left w:val="single" w:sz="4" w:space="0" w:color="auto"/>
              <w:bottom w:val="nil"/>
              <w:right w:val="nil"/>
            </w:tcBorders>
            <w:shd w:val="clear" w:color="auto" w:fill="FFFFFF"/>
            <w:vAlign w:val="center"/>
          </w:tcPr>
          <w:p w14:paraId="7700EA0B" w14:textId="77777777" w:rsidR="001737D0" w:rsidRPr="00042849" w:rsidRDefault="001737D0" w:rsidP="00A570BC">
            <w:pPr>
              <w:jc w:val="center"/>
              <w:rPr>
                <w:i/>
                <w:vertAlign w:val="superscript"/>
              </w:rPr>
            </w:pPr>
            <w:r>
              <w:rPr>
                <w:rStyle w:val="Other"/>
                <w:b/>
                <w:bCs/>
                <w:i w:val="0"/>
                <w:sz w:val="24"/>
                <w:szCs w:val="24"/>
              </w:rPr>
              <w:t>H</w:t>
            </w:r>
            <w:r w:rsidRPr="00042849">
              <w:rPr>
                <w:rStyle w:val="Other"/>
                <w:b/>
                <w:bCs/>
                <w:i w:val="0"/>
                <w:sz w:val="24"/>
                <w:szCs w:val="24"/>
              </w:rPr>
              <w:t>ãng</w:t>
            </w:r>
            <w:r>
              <w:rPr>
                <w:rStyle w:val="Other"/>
                <w:b/>
                <w:bCs/>
                <w:i w:val="0"/>
                <w:sz w:val="24"/>
                <w:szCs w:val="24"/>
              </w:rPr>
              <w:t>/nước</w:t>
            </w:r>
            <w:r w:rsidRPr="00042849">
              <w:rPr>
                <w:rStyle w:val="Other"/>
                <w:b/>
                <w:bCs/>
                <w:i w:val="0"/>
                <w:sz w:val="24"/>
                <w:szCs w:val="24"/>
              </w:rPr>
              <w:t xml:space="preserve"> sản xuất</w:t>
            </w:r>
          </w:p>
        </w:tc>
        <w:tc>
          <w:tcPr>
            <w:tcW w:w="329" w:type="pct"/>
            <w:tcBorders>
              <w:top w:val="single" w:sz="4" w:space="0" w:color="auto"/>
              <w:left w:val="single" w:sz="4" w:space="0" w:color="auto"/>
              <w:bottom w:val="nil"/>
              <w:right w:val="nil"/>
            </w:tcBorders>
            <w:shd w:val="clear" w:color="auto" w:fill="FFFFFF"/>
            <w:vAlign w:val="center"/>
          </w:tcPr>
          <w:p w14:paraId="791F965D" w14:textId="77777777" w:rsidR="001737D0" w:rsidRPr="00042849" w:rsidRDefault="001737D0" w:rsidP="00A570BC">
            <w:pPr>
              <w:jc w:val="center"/>
              <w:rPr>
                <w:i/>
                <w:vertAlign w:val="superscript"/>
              </w:rPr>
            </w:pPr>
            <w:r w:rsidRPr="00042849">
              <w:rPr>
                <w:rStyle w:val="Other"/>
                <w:b/>
                <w:bCs/>
                <w:i w:val="0"/>
                <w:sz w:val="24"/>
                <w:szCs w:val="24"/>
              </w:rPr>
              <w:t>Mã HS</w:t>
            </w:r>
          </w:p>
        </w:tc>
        <w:tc>
          <w:tcPr>
            <w:tcW w:w="391" w:type="pct"/>
            <w:tcBorders>
              <w:top w:val="single" w:sz="4" w:space="0" w:color="auto"/>
              <w:left w:val="single" w:sz="4" w:space="0" w:color="auto"/>
              <w:bottom w:val="nil"/>
              <w:right w:val="nil"/>
            </w:tcBorders>
            <w:shd w:val="clear" w:color="auto" w:fill="FFFFFF"/>
            <w:vAlign w:val="center"/>
          </w:tcPr>
          <w:p w14:paraId="4BD85D0E" w14:textId="77777777" w:rsidR="001737D0" w:rsidRPr="00042849" w:rsidRDefault="001737D0" w:rsidP="00A570BC">
            <w:pPr>
              <w:jc w:val="center"/>
              <w:rPr>
                <w:rStyle w:val="Other"/>
                <w:b/>
                <w:bCs/>
                <w:i w:val="0"/>
                <w:sz w:val="24"/>
                <w:szCs w:val="24"/>
              </w:rPr>
            </w:pPr>
            <w:r w:rsidRPr="00042849">
              <w:rPr>
                <w:rStyle w:val="Other"/>
                <w:b/>
                <w:bCs/>
                <w:i w:val="0"/>
                <w:sz w:val="24"/>
                <w:szCs w:val="24"/>
              </w:rPr>
              <w:t xml:space="preserve">Hạn dùng </w:t>
            </w:r>
          </w:p>
          <w:p w14:paraId="4676B1E2" w14:textId="77777777" w:rsidR="001737D0" w:rsidRPr="00042849" w:rsidRDefault="001737D0" w:rsidP="00A570BC">
            <w:pPr>
              <w:jc w:val="center"/>
              <w:rPr>
                <w:i/>
                <w:vertAlign w:val="superscript"/>
              </w:rPr>
            </w:pPr>
            <w:r w:rsidRPr="00042849">
              <w:rPr>
                <w:rStyle w:val="Other"/>
                <w:b/>
                <w:bCs/>
                <w:i w:val="0"/>
                <w:sz w:val="24"/>
                <w:szCs w:val="24"/>
              </w:rPr>
              <w:t>(≥ tháng)</w:t>
            </w:r>
          </w:p>
        </w:tc>
        <w:tc>
          <w:tcPr>
            <w:tcW w:w="291" w:type="pct"/>
            <w:tcBorders>
              <w:top w:val="single" w:sz="4" w:space="0" w:color="auto"/>
              <w:left w:val="single" w:sz="4" w:space="0" w:color="auto"/>
              <w:bottom w:val="nil"/>
              <w:right w:val="single" w:sz="4" w:space="0" w:color="auto"/>
            </w:tcBorders>
            <w:shd w:val="clear" w:color="auto" w:fill="FFFFFF"/>
            <w:vAlign w:val="center"/>
          </w:tcPr>
          <w:p w14:paraId="52931619" w14:textId="77777777" w:rsidR="001737D0" w:rsidRPr="008C1B79" w:rsidRDefault="001737D0" w:rsidP="00A570BC">
            <w:pPr>
              <w:jc w:val="center"/>
              <w:rPr>
                <w:rStyle w:val="Other"/>
                <w:b/>
                <w:bCs/>
                <w:i w:val="0"/>
                <w:sz w:val="24"/>
                <w:szCs w:val="24"/>
              </w:rPr>
            </w:pPr>
            <w:r>
              <w:rPr>
                <w:rStyle w:val="Other"/>
                <w:b/>
                <w:bCs/>
                <w:i w:val="0"/>
                <w:sz w:val="24"/>
                <w:szCs w:val="24"/>
              </w:rPr>
              <w:t>Đơn vị tính</w:t>
            </w:r>
          </w:p>
        </w:tc>
        <w:tc>
          <w:tcPr>
            <w:tcW w:w="291" w:type="pct"/>
            <w:tcBorders>
              <w:top w:val="single" w:sz="4" w:space="0" w:color="auto"/>
              <w:left w:val="single" w:sz="4" w:space="0" w:color="auto"/>
              <w:bottom w:val="nil"/>
              <w:right w:val="nil"/>
            </w:tcBorders>
            <w:shd w:val="clear" w:color="auto" w:fill="FFFFFF"/>
            <w:vAlign w:val="center"/>
          </w:tcPr>
          <w:p w14:paraId="6FC3A59B" w14:textId="77777777" w:rsidR="001737D0" w:rsidRPr="008C1B79" w:rsidRDefault="001737D0" w:rsidP="00A570BC">
            <w:pPr>
              <w:jc w:val="center"/>
              <w:rPr>
                <w:i/>
              </w:rPr>
            </w:pPr>
            <w:r w:rsidRPr="008C1B79">
              <w:rPr>
                <w:rStyle w:val="Other"/>
                <w:b/>
                <w:bCs/>
                <w:i w:val="0"/>
                <w:sz w:val="24"/>
                <w:szCs w:val="24"/>
              </w:rPr>
              <w:t>Số lượng</w:t>
            </w:r>
          </w:p>
        </w:tc>
        <w:tc>
          <w:tcPr>
            <w:tcW w:w="387" w:type="pct"/>
            <w:tcBorders>
              <w:top w:val="single" w:sz="4" w:space="0" w:color="auto"/>
              <w:left w:val="single" w:sz="4" w:space="0" w:color="auto"/>
              <w:bottom w:val="nil"/>
              <w:right w:val="nil"/>
            </w:tcBorders>
            <w:shd w:val="clear" w:color="auto" w:fill="FFFFFF"/>
            <w:vAlign w:val="center"/>
          </w:tcPr>
          <w:p w14:paraId="3FB5140F" w14:textId="77777777" w:rsidR="001737D0" w:rsidRPr="008C1B79" w:rsidRDefault="001737D0" w:rsidP="00A570BC">
            <w:pPr>
              <w:jc w:val="center"/>
              <w:rPr>
                <w:i/>
              </w:rPr>
            </w:pPr>
            <w:r w:rsidRPr="008C1B79">
              <w:rPr>
                <w:rStyle w:val="Other"/>
                <w:b/>
                <w:bCs/>
                <w:i w:val="0"/>
                <w:sz w:val="24"/>
                <w:szCs w:val="24"/>
              </w:rPr>
              <w:t>Đơn giá</w:t>
            </w:r>
            <w:r w:rsidRPr="008C1B79">
              <w:rPr>
                <w:rStyle w:val="Other"/>
                <w:b/>
                <w:bCs/>
                <w:i w:val="0"/>
                <w:sz w:val="24"/>
                <w:szCs w:val="24"/>
                <w:vertAlign w:val="superscript"/>
              </w:rPr>
              <w:t xml:space="preserve"> </w:t>
            </w:r>
            <w:r w:rsidRPr="008C1B79">
              <w:rPr>
                <w:rStyle w:val="Other"/>
                <w:b/>
                <w:bCs/>
                <w:i w:val="0"/>
                <w:sz w:val="24"/>
                <w:szCs w:val="24"/>
              </w:rPr>
              <w:t>(</w:t>
            </w:r>
            <w:r>
              <w:rPr>
                <w:rStyle w:val="Other"/>
                <w:b/>
                <w:bCs/>
                <w:i w:val="0"/>
                <w:sz w:val="24"/>
                <w:szCs w:val="24"/>
              </w:rPr>
              <w:t>có VAT</w:t>
            </w:r>
            <w:r w:rsidRPr="008C1B79">
              <w:rPr>
                <w:rStyle w:val="Other"/>
                <w:b/>
                <w:bCs/>
                <w:i w:val="0"/>
                <w:sz w:val="24"/>
                <w:szCs w:val="24"/>
              </w:rPr>
              <w:t>)</w:t>
            </w:r>
          </w:p>
        </w:tc>
        <w:tc>
          <w:tcPr>
            <w:tcW w:w="1020" w:type="pct"/>
            <w:tcBorders>
              <w:top w:val="single" w:sz="4" w:space="0" w:color="auto"/>
              <w:left w:val="single" w:sz="4" w:space="0" w:color="auto"/>
              <w:bottom w:val="nil"/>
              <w:right w:val="single" w:sz="4" w:space="0" w:color="auto"/>
            </w:tcBorders>
            <w:shd w:val="clear" w:color="auto" w:fill="FFFFFF"/>
            <w:vAlign w:val="center"/>
          </w:tcPr>
          <w:p w14:paraId="20CF5AE5" w14:textId="77777777" w:rsidR="001737D0" w:rsidRPr="008C1B79" w:rsidRDefault="001737D0" w:rsidP="00A570BC">
            <w:pPr>
              <w:jc w:val="center"/>
              <w:rPr>
                <w:i/>
              </w:rPr>
            </w:pPr>
            <w:r w:rsidRPr="008C1B79">
              <w:rPr>
                <w:rStyle w:val="Other"/>
                <w:b/>
                <w:bCs/>
                <w:i w:val="0"/>
                <w:sz w:val="24"/>
                <w:szCs w:val="24"/>
              </w:rPr>
              <w:t>Thành tiền</w:t>
            </w:r>
          </w:p>
          <w:p w14:paraId="4DDEB5B1" w14:textId="77777777" w:rsidR="001737D0" w:rsidRPr="008C1B79" w:rsidRDefault="001737D0" w:rsidP="00A570BC">
            <w:pPr>
              <w:jc w:val="center"/>
              <w:rPr>
                <w:i/>
              </w:rPr>
            </w:pPr>
            <w:r w:rsidRPr="008C1B79">
              <w:rPr>
                <w:rStyle w:val="Other"/>
                <w:b/>
                <w:bCs/>
                <w:i w:val="0"/>
                <w:sz w:val="24"/>
                <w:szCs w:val="24"/>
              </w:rPr>
              <w:t>(VN</w:t>
            </w:r>
            <w:r>
              <w:rPr>
                <w:rStyle w:val="Other"/>
                <w:b/>
                <w:bCs/>
                <w:i w:val="0"/>
                <w:sz w:val="24"/>
                <w:szCs w:val="24"/>
              </w:rPr>
              <w:t>Đ</w:t>
            </w:r>
            <w:r w:rsidRPr="008C1B79">
              <w:rPr>
                <w:rStyle w:val="Other"/>
                <w:b/>
                <w:bCs/>
                <w:i w:val="0"/>
                <w:sz w:val="24"/>
                <w:szCs w:val="24"/>
              </w:rPr>
              <w:t>)</w:t>
            </w:r>
          </w:p>
        </w:tc>
      </w:tr>
      <w:tr w:rsidR="001737D0" w:rsidRPr="008C1B79" w14:paraId="04D1DCD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6D8FD78E" w14:textId="77777777" w:rsidR="001737D0" w:rsidRPr="00FC4F98" w:rsidRDefault="001737D0" w:rsidP="00A570BC">
            <w:pPr>
              <w:jc w:val="center"/>
              <w:rPr>
                <w:rStyle w:val="Other"/>
                <w:sz w:val="24"/>
                <w:szCs w:val="24"/>
              </w:rPr>
            </w:pPr>
            <w:r w:rsidRPr="00FC4F98">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424D524E" w14:textId="77777777" w:rsidR="001737D0" w:rsidRPr="00FC4F98" w:rsidRDefault="001737D0" w:rsidP="00A570BC">
            <w:pPr>
              <w:jc w:val="center"/>
              <w:rPr>
                <w:rStyle w:val="Other"/>
                <w:sz w:val="24"/>
                <w:szCs w:val="24"/>
              </w:rPr>
            </w:pPr>
            <w:r w:rsidRPr="00FC4F98">
              <w:rPr>
                <w:rStyle w:val="Other"/>
                <w:sz w:val="24"/>
                <w:szCs w:val="24"/>
              </w:rPr>
              <w:t>(2)</w:t>
            </w:r>
          </w:p>
        </w:tc>
        <w:tc>
          <w:tcPr>
            <w:tcW w:w="567" w:type="pct"/>
            <w:tcBorders>
              <w:top w:val="single" w:sz="4" w:space="0" w:color="auto"/>
              <w:left w:val="single" w:sz="4" w:space="0" w:color="auto"/>
              <w:bottom w:val="nil"/>
              <w:right w:val="single" w:sz="4" w:space="0" w:color="auto"/>
            </w:tcBorders>
            <w:shd w:val="clear" w:color="auto" w:fill="FFFFFF"/>
          </w:tcPr>
          <w:p w14:paraId="2B5B4D95" w14:textId="77777777" w:rsidR="001737D0" w:rsidRPr="00FC4F98" w:rsidRDefault="001737D0" w:rsidP="00A570BC">
            <w:pPr>
              <w:jc w:val="center"/>
              <w:rPr>
                <w:i/>
              </w:rPr>
            </w:pPr>
            <w:r w:rsidRPr="00FC4F98">
              <w:rPr>
                <w:i/>
              </w:rPr>
              <w:t>(3)</w:t>
            </w:r>
          </w:p>
        </w:tc>
        <w:tc>
          <w:tcPr>
            <w:tcW w:w="526" w:type="pct"/>
            <w:tcBorders>
              <w:top w:val="single" w:sz="4" w:space="0" w:color="auto"/>
              <w:left w:val="single" w:sz="4" w:space="0" w:color="auto"/>
              <w:bottom w:val="nil"/>
              <w:right w:val="nil"/>
            </w:tcBorders>
            <w:shd w:val="clear" w:color="auto" w:fill="FFFFFF"/>
          </w:tcPr>
          <w:p w14:paraId="68BC1F66" w14:textId="77777777" w:rsidR="001737D0" w:rsidRPr="00FC4F98" w:rsidRDefault="001737D0" w:rsidP="00A570BC">
            <w:pPr>
              <w:jc w:val="center"/>
              <w:rPr>
                <w:i/>
              </w:rPr>
            </w:pPr>
            <w:r w:rsidRPr="00FC4F98">
              <w:rPr>
                <w:i/>
              </w:rPr>
              <w:t>(4)</w:t>
            </w:r>
          </w:p>
        </w:tc>
        <w:tc>
          <w:tcPr>
            <w:tcW w:w="444" w:type="pct"/>
            <w:tcBorders>
              <w:top w:val="single" w:sz="4" w:space="0" w:color="auto"/>
              <w:left w:val="single" w:sz="4" w:space="0" w:color="auto"/>
              <w:bottom w:val="nil"/>
              <w:right w:val="nil"/>
            </w:tcBorders>
            <w:shd w:val="clear" w:color="auto" w:fill="FFFFFF"/>
          </w:tcPr>
          <w:p w14:paraId="140D76D5" w14:textId="77777777" w:rsidR="001737D0" w:rsidRPr="00FC4F98" w:rsidRDefault="001737D0" w:rsidP="00A570BC">
            <w:pPr>
              <w:jc w:val="center"/>
              <w:rPr>
                <w:i/>
              </w:rPr>
            </w:pPr>
            <w:r w:rsidRPr="00FC4F98">
              <w:rPr>
                <w:i/>
              </w:rPr>
              <w:t>(5)</w:t>
            </w:r>
          </w:p>
        </w:tc>
        <w:tc>
          <w:tcPr>
            <w:tcW w:w="329" w:type="pct"/>
            <w:tcBorders>
              <w:top w:val="single" w:sz="4" w:space="0" w:color="auto"/>
              <w:left w:val="single" w:sz="4" w:space="0" w:color="auto"/>
              <w:bottom w:val="nil"/>
              <w:right w:val="nil"/>
            </w:tcBorders>
            <w:shd w:val="clear" w:color="auto" w:fill="FFFFFF"/>
          </w:tcPr>
          <w:p w14:paraId="639476A2" w14:textId="77777777" w:rsidR="001737D0" w:rsidRPr="00FC4F98" w:rsidRDefault="001737D0" w:rsidP="00A570BC">
            <w:pPr>
              <w:jc w:val="center"/>
              <w:rPr>
                <w:i/>
              </w:rPr>
            </w:pPr>
            <w:r w:rsidRPr="00FC4F98">
              <w:rPr>
                <w:i/>
              </w:rPr>
              <w:t>(6)</w:t>
            </w:r>
          </w:p>
        </w:tc>
        <w:tc>
          <w:tcPr>
            <w:tcW w:w="391" w:type="pct"/>
            <w:tcBorders>
              <w:top w:val="single" w:sz="4" w:space="0" w:color="auto"/>
              <w:left w:val="single" w:sz="4" w:space="0" w:color="auto"/>
              <w:bottom w:val="nil"/>
              <w:right w:val="nil"/>
            </w:tcBorders>
            <w:shd w:val="clear" w:color="auto" w:fill="FFFFFF"/>
          </w:tcPr>
          <w:p w14:paraId="519819F7" w14:textId="77777777" w:rsidR="001737D0" w:rsidRPr="00FC4F98" w:rsidRDefault="001737D0" w:rsidP="00A570BC">
            <w:pPr>
              <w:jc w:val="center"/>
              <w:rPr>
                <w:i/>
              </w:rPr>
            </w:pPr>
            <w:r w:rsidRPr="00FC4F98">
              <w:rPr>
                <w:i/>
              </w:rPr>
              <w:t>(7)</w:t>
            </w:r>
          </w:p>
        </w:tc>
        <w:tc>
          <w:tcPr>
            <w:tcW w:w="291" w:type="pct"/>
            <w:tcBorders>
              <w:top w:val="single" w:sz="4" w:space="0" w:color="auto"/>
              <w:left w:val="single" w:sz="4" w:space="0" w:color="auto"/>
              <w:bottom w:val="nil"/>
              <w:right w:val="single" w:sz="4" w:space="0" w:color="auto"/>
            </w:tcBorders>
            <w:shd w:val="clear" w:color="auto" w:fill="FFFFFF"/>
          </w:tcPr>
          <w:p w14:paraId="5328EEE6" w14:textId="77777777" w:rsidR="001737D0" w:rsidRPr="00FC4F98" w:rsidRDefault="001737D0" w:rsidP="00A570BC">
            <w:pPr>
              <w:jc w:val="center"/>
              <w:rPr>
                <w:i/>
              </w:rPr>
            </w:pPr>
            <w:r w:rsidRPr="00FC4F98">
              <w:rPr>
                <w:i/>
              </w:rPr>
              <w:t>(8)</w:t>
            </w:r>
          </w:p>
        </w:tc>
        <w:tc>
          <w:tcPr>
            <w:tcW w:w="291" w:type="pct"/>
            <w:tcBorders>
              <w:top w:val="single" w:sz="4" w:space="0" w:color="auto"/>
              <w:left w:val="single" w:sz="4" w:space="0" w:color="auto"/>
              <w:bottom w:val="nil"/>
              <w:right w:val="nil"/>
            </w:tcBorders>
            <w:shd w:val="clear" w:color="auto" w:fill="FFFFFF"/>
          </w:tcPr>
          <w:p w14:paraId="6461C30C" w14:textId="77777777" w:rsidR="001737D0" w:rsidRPr="00FC4F98" w:rsidRDefault="001737D0" w:rsidP="00A570BC">
            <w:pPr>
              <w:jc w:val="center"/>
              <w:rPr>
                <w:i/>
              </w:rPr>
            </w:pPr>
            <w:r w:rsidRPr="00FC4F98">
              <w:rPr>
                <w:i/>
              </w:rPr>
              <w:t>(9)</w:t>
            </w:r>
          </w:p>
        </w:tc>
        <w:tc>
          <w:tcPr>
            <w:tcW w:w="387" w:type="pct"/>
            <w:tcBorders>
              <w:top w:val="single" w:sz="4" w:space="0" w:color="auto"/>
              <w:left w:val="single" w:sz="4" w:space="0" w:color="auto"/>
              <w:bottom w:val="nil"/>
              <w:right w:val="nil"/>
            </w:tcBorders>
            <w:shd w:val="clear" w:color="auto" w:fill="FFFFFF"/>
          </w:tcPr>
          <w:p w14:paraId="158486DE" w14:textId="77777777" w:rsidR="001737D0" w:rsidRPr="00FC4F98" w:rsidRDefault="001737D0" w:rsidP="00A570BC">
            <w:pPr>
              <w:jc w:val="center"/>
              <w:rPr>
                <w:i/>
              </w:rPr>
            </w:pPr>
            <w:r w:rsidRPr="00FC4F98">
              <w:rPr>
                <w:i/>
              </w:rPr>
              <w:t>(10)</w:t>
            </w:r>
          </w:p>
        </w:tc>
        <w:tc>
          <w:tcPr>
            <w:tcW w:w="1020" w:type="pct"/>
            <w:tcBorders>
              <w:top w:val="single" w:sz="4" w:space="0" w:color="auto"/>
              <w:left w:val="single" w:sz="4" w:space="0" w:color="auto"/>
              <w:bottom w:val="nil"/>
              <w:right w:val="single" w:sz="4" w:space="0" w:color="auto"/>
            </w:tcBorders>
            <w:shd w:val="clear" w:color="auto" w:fill="FFFFFF"/>
          </w:tcPr>
          <w:p w14:paraId="1836AE85" w14:textId="77777777" w:rsidR="001737D0" w:rsidRPr="00FC4F98" w:rsidRDefault="001737D0" w:rsidP="00A570BC">
            <w:pPr>
              <w:jc w:val="center"/>
              <w:rPr>
                <w:i/>
              </w:rPr>
            </w:pPr>
            <w:r w:rsidRPr="00FC4F98">
              <w:rPr>
                <w:i/>
              </w:rPr>
              <w:t>(1</w:t>
            </w:r>
            <w:r>
              <w:rPr>
                <w:i/>
              </w:rPr>
              <w:t>1</w:t>
            </w:r>
            <w:r w:rsidRPr="00FC4F98">
              <w:rPr>
                <w:i/>
              </w:rPr>
              <w:t>)</w:t>
            </w:r>
            <w:r>
              <w:rPr>
                <w:i/>
              </w:rPr>
              <w:t>=(9)*(10)</w:t>
            </w:r>
          </w:p>
        </w:tc>
      </w:tr>
      <w:tr w:rsidR="001737D0" w:rsidRPr="008C1B79" w14:paraId="58B61841"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0210EFC2" w14:textId="77777777" w:rsidR="001737D0" w:rsidRPr="008C1B79" w:rsidRDefault="001737D0" w:rsidP="00A570BC">
            <w:pPr>
              <w:jc w:val="center"/>
            </w:pPr>
            <w:r w:rsidRPr="008C1B79">
              <w:rPr>
                <w:rStyle w:val="Other"/>
                <w:sz w:val="24"/>
                <w:szCs w:val="24"/>
              </w:rPr>
              <w:t>1</w:t>
            </w:r>
          </w:p>
        </w:tc>
        <w:tc>
          <w:tcPr>
            <w:tcW w:w="525" w:type="pct"/>
            <w:tcBorders>
              <w:top w:val="single" w:sz="4" w:space="0" w:color="auto"/>
              <w:left w:val="single" w:sz="4" w:space="0" w:color="auto"/>
              <w:bottom w:val="nil"/>
              <w:right w:val="nil"/>
            </w:tcBorders>
            <w:shd w:val="clear" w:color="auto" w:fill="FFFFFF"/>
            <w:vAlign w:val="center"/>
          </w:tcPr>
          <w:p w14:paraId="5ECA90EF" w14:textId="77777777" w:rsidR="001737D0" w:rsidRPr="008C1B79" w:rsidRDefault="001737D0" w:rsidP="00A570BC">
            <w:r w:rsidRPr="008C1B79">
              <w:rPr>
                <w:rStyle w:val="Other"/>
                <w:sz w:val="24"/>
                <w:szCs w:val="24"/>
              </w:rPr>
              <w:t>Thiết bị A</w:t>
            </w:r>
          </w:p>
        </w:tc>
        <w:tc>
          <w:tcPr>
            <w:tcW w:w="567" w:type="pct"/>
            <w:tcBorders>
              <w:top w:val="single" w:sz="4" w:space="0" w:color="auto"/>
              <w:left w:val="single" w:sz="4" w:space="0" w:color="auto"/>
              <w:bottom w:val="nil"/>
              <w:right w:val="single" w:sz="4" w:space="0" w:color="auto"/>
            </w:tcBorders>
            <w:shd w:val="clear" w:color="auto" w:fill="FFFFFF"/>
          </w:tcPr>
          <w:p w14:paraId="1C270828"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0709D28"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1B49CAF8"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78FC51D9"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02DCF629"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71DC2DF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26DCBAAC"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7CF223C9"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7053C4E9" w14:textId="77777777" w:rsidR="001737D0" w:rsidRPr="008C1B79" w:rsidRDefault="001737D0" w:rsidP="00A570BC"/>
        </w:tc>
      </w:tr>
      <w:tr w:rsidR="001737D0" w:rsidRPr="008C1B79" w14:paraId="11FD6D35" w14:textId="77777777" w:rsidTr="00A570BC">
        <w:trPr>
          <w:trHeight w:val="20"/>
          <w:jc w:val="center"/>
        </w:trPr>
        <w:tc>
          <w:tcPr>
            <w:tcW w:w="228" w:type="pct"/>
            <w:tcBorders>
              <w:top w:val="single" w:sz="4" w:space="0" w:color="auto"/>
              <w:left w:val="single" w:sz="4" w:space="0" w:color="auto"/>
              <w:bottom w:val="nil"/>
              <w:right w:val="nil"/>
            </w:tcBorders>
            <w:shd w:val="clear" w:color="auto" w:fill="FFFFFF"/>
            <w:vAlign w:val="bottom"/>
          </w:tcPr>
          <w:p w14:paraId="5CCD47F5" w14:textId="77777777" w:rsidR="001737D0" w:rsidRPr="008C1B79" w:rsidRDefault="001737D0" w:rsidP="00A570BC">
            <w:pPr>
              <w:jc w:val="center"/>
            </w:pPr>
            <w:r w:rsidRPr="008C1B79">
              <w:rPr>
                <w:rStyle w:val="Other"/>
                <w:sz w:val="24"/>
                <w:szCs w:val="24"/>
              </w:rPr>
              <w:t>2</w:t>
            </w:r>
          </w:p>
        </w:tc>
        <w:tc>
          <w:tcPr>
            <w:tcW w:w="525" w:type="pct"/>
            <w:tcBorders>
              <w:top w:val="single" w:sz="4" w:space="0" w:color="auto"/>
              <w:left w:val="single" w:sz="4" w:space="0" w:color="auto"/>
              <w:bottom w:val="nil"/>
              <w:right w:val="nil"/>
            </w:tcBorders>
            <w:shd w:val="clear" w:color="auto" w:fill="FFFFFF"/>
            <w:vAlign w:val="center"/>
          </w:tcPr>
          <w:p w14:paraId="4A4E73BF" w14:textId="77777777" w:rsidR="001737D0" w:rsidRPr="008C1B79" w:rsidRDefault="001737D0" w:rsidP="00A570BC">
            <w:r w:rsidRPr="008C1B79">
              <w:rPr>
                <w:rStyle w:val="Other"/>
                <w:sz w:val="24"/>
                <w:szCs w:val="24"/>
              </w:rPr>
              <w:t>Thiết bị B</w:t>
            </w:r>
          </w:p>
        </w:tc>
        <w:tc>
          <w:tcPr>
            <w:tcW w:w="567" w:type="pct"/>
            <w:tcBorders>
              <w:top w:val="single" w:sz="4" w:space="0" w:color="auto"/>
              <w:left w:val="single" w:sz="4" w:space="0" w:color="auto"/>
              <w:bottom w:val="nil"/>
              <w:right w:val="single" w:sz="4" w:space="0" w:color="auto"/>
            </w:tcBorders>
            <w:shd w:val="clear" w:color="auto" w:fill="FFFFFF"/>
          </w:tcPr>
          <w:p w14:paraId="3EBB35E3" w14:textId="77777777" w:rsidR="001737D0" w:rsidRPr="008C1B79" w:rsidRDefault="001737D0" w:rsidP="00A570BC"/>
        </w:tc>
        <w:tc>
          <w:tcPr>
            <w:tcW w:w="526" w:type="pct"/>
            <w:tcBorders>
              <w:top w:val="single" w:sz="4" w:space="0" w:color="auto"/>
              <w:left w:val="single" w:sz="4" w:space="0" w:color="auto"/>
              <w:bottom w:val="nil"/>
              <w:right w:val="nil"/>
            </w:tcBorders>
            <w:shd w:val="clear" w:color="auto" w:fill="FFFFFF"/>
          </w:tcPr>
          <w:p w14:paraId="2F0F1497" w14:textId="77777777" w:rsidR="001737D0" w:rsidRPr="008C1B79" w:rsidRDefault="001737D0" w:rsidP="00A570BC"/>
        </w:tc>
        <w:tc>
          <w:tcPr>
            <w:tcW w:w="444" w:type="pct"/>
            <w:tcBorders>
              <w:top w:val="single" w:sz="4" w:space="0" w:color="auto"/>
              <w:left w:val="single" w:sz="4" w:space="0" w:color="auto"/>
              <w:bottom w:val="nil"/>
              <w:right w:val="nil"/>
            </w:tcBorders>
            <w:shd w:val="clear" w:color="auto" w:fill="FFFFFF"/>
          </w:tcPr>
          <w:p w14:paraId="7095B780" w14:textId="77777777" w:rsidR="001737D0" w:rsidRPr="008C1B79" w:rsidRDefault="001737D0" w:rsidP="00A570BC"/>
        </w:tc>
        <w:tc>
          <w:tcPr>
            <w:tcW w:w="329" w:type="pct"/>
            <w:tcBorders>
              <w:top w:val="single" w:sz="4" w:space="0" w:color="auto"/>
              <w:left w:val="single" w:sz="4" w:space="0" w:color="auto"/>
              <w:bottom w:val="nil"/>
              <w:right w:val="nil"/>
            </w:tcBorders>
            <w:shd w:val="clear" w:color="auto" w:fill="FFFFFF"/>
          </w:tcPr>
          <w:p w14:paraId="3AAD90C0" w14:textId="77777777" w:rsidR="001737D0" w:rsidRPr="008C1B79" w:rsidRDefault="001737D0" w:rsidP="00A570BC"/>
        </w:tc>
        <w:tc>
          <w:tcPr>
            <w:tcW w:w="391" w:type="pct"/>
            <w:tcBorders>
              <w:top w:val="single" w:sz="4" w:space="0" w:color="auto"/>
              <w:left w:val="single" w:sz="4" w:space="0" w:color="auto"/>
              <w:bottom w:val="nil"/>
              <w:right w:val="nil"/>
            </w:tcBorders>
            <w:shd w:val="clear" w:color="auto" w:fill="FFFFFF"/>
          </w:tcPr>
          <w:p w14:paraId="2F96FB47" w14:textId="77777777" w:rsidR="001737D0" w:rsidRPr="008C1B79" w:rsidRDefault="001737D0" w:rsidP="00A570BC"/>
        </w:tc>
        <w:tc>
          <w:tcPr>
            <w:tcW w:w="291" w:type="pct"/>
            <w:tcBorders>
              <w:top w:val="single" w:sz="4" w:space="0" w:color="auto"/>
              <w:left w:val="single" w:sz="4" w:space="0" w:color="auto"/>
              <w:bottom w:val="nil"/>
              <w:right w:val="single" w:sz="4" w:space="0" w:color="auto"/>
            </w:tcBorders>
            <w:shd w:val="clear" w:color="auto" w:fill="FFFFFF"/>
          </w:tcPr>
          <w:p w14:paraId="4E32B15A" w14:textId="77777777" w:rsidR="001737D0" w:rsidRPr="008C1B79" w:rsidRDefault="001737D0" w:rsidP="00A570BC"/>
        </w:tc>
        <w:tc>
          <w:tcPr>
            <w:tcW w:w="291" w:type="pct"/>
            <w:tcBorders>
              <w:top w:val="single" w:sz="4" w:space="0" w:color="auto"/>
              <w:left w:val="single" w:sz="4" w:space="0" w:color="auto"/>
              <w:bottom w:val="nil"/>
              <w:right w:val="nil"/>
            </w:tcBorders>
            <w:shd w:val="clear" w:color="auto" w:fill="FFFFFF"/>
          </w:tcPr>
          <w:p w14:paraId="09CAAC61" w14:textId="77777777" w:rsidR="001737D0" w:rsidRPr="008C1B79" w:rsidRDefault="001737D0" w:rsidP="00A570BC"/>
        </w:tc>
        <w:tc>
          <w:tcPr>
            <w:tcW w:w="387" w:type="pct"/>
            <w:tcBorders>
              <w:top w:val="single" w:sz="4" w:space="0" w:color="auto"/>
              <w:left w:val="single" w:sz="4" w:space="0" w:color="auto"/>
              <w:bottom w:val="nil"/>
              <w:right w:val="nil"/>
            </w:tcBorders>
            <w:shd w:val="clear" w:color="auto" w:fill="FFFFFF"/>
          </w:tcPr>
          <w:p w14:paraId="3F43C12E" w14:textId="77777777" w:rsidR="001737D0" w:rsidRPr="008C1B79" w:rsidRDefault="001737D0" w:rsidP="00A570BC"/>
        </w:tc>
        <w:tc>
          <w:tcPr>
            <w:tcW w:w="1020" w:type="pct"/>
            <w:tcBorders>
              <w:top w:val="single" w:sz="4" w:space="0" w:color="auto"/>
              <w:left w:val="single" w:sz="4" w:space="0" w:color="auto"/>
              <w:bottom w:val="nil"/>
              <w:right w:val="single" w:sz="4" w:space="0" w:color="auto"/>
            </w:tcBorders>
            <w:shd w:val="clear" w:color="auto" w:fill="FFFFFF"/>
          </w:tcPr>
          <w:p w14:paraId="2556E78A" w14:textId="77777777" w:rsidR="001737D0" w:rsidRPr="008C1B79" w:rsidRDefault="001737D0" w:rsidP="00A570BC"/>
        </w:tc>
      </w:tr>
      <w:tr w:rsidR="001737D0" w:rsidRPr="008C1B79" w14:paraId="780ECA2B"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42533616" w14:textId="77777777" w:rsidR="001737D0" w:rsidRPr="008C1B79" w:rsidRDefault="001737D0" w:rsidP="00A570BC">
            <w:pPr>
              <w:jc w:val="center"/>
            </w:pPr>
            <w:r w:rsidRPr="008C1B79">
              <w:rPr>
                <w:rStyle w:val="Other"/>
                <w:sz w:val="24"/>
                <w:szCs w:val="24"/>
              </w:rPr>
              <w:t>n</w:t>
            </w:r>
          </w:p>
        </w:tc>
        <w:tc>
          <w:tcPr>
            <w:tcW w:w="525" w:type="pct"/>
            <w:tcBorders>
              <w:top w:val="single" w:sz="4" w:space="0" w:color="auto"/>
              <w:left w:val="single" w:sz="4" w:space="0" w:color="auto"/>
              <w:bottom w:val="single" w:sz="4" w:space="0" w:color="auto"/>
              <w:right w:val="nil"/>
            </w:tcBorders>
            <w:shd w:val="clear" w:color="auto" w:fill="FFFFFF"/>
          </w:tcPr>
          <w:p w14:paraId="0D4ECDCD" w14:textId="77777777" w:rsidR="001737D0" w:rsidRPr="008C1B79" w:rsidRDefault="001737D0" w:rsidP="00A570BC">
            <w:r w:rsidRPr="008C1B79">
              <w:t>…</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2339E2DA"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7EC09391"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CEA21BB"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7D1CC6BE"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54014F9F"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158767B"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49C61FDB"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50C0DFDC"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1258E9D2" w14:textId="77777777" w:rsidR="001737D0" w:rsidRPr="008C1B79" w:rsidRDefault="001737D0" w:rsidP="00A570BC"/>
        </w:tc>
      </w:tr>
      <w:tr w:rsidR="001737D0" w:rsidRPr="008C1B79" w14:paraId="33AD46F7" w14:textId="77777777" w:rsidTr="00A570BC">
        <w:trPr>
          <w:trHeight w:val="20"/>
          <w:jc w:val="center"/>
        </w:trPr>
        <w:tc>
          <w:tcPr>
            <w:tcW w:w="228" w:type="pct"/>
            <w:tcBorders>
              <w:top w:val="single" w:sz="4" w:space="0" w:color="auto"/>
              <w:left w:val="single" w:sz="4" w:space="0" w:color="auto"/>
              <w:bottom w:val="single" w:sz="4" w:space="0" w:color="auto"/>
              <w:right w:val="nil"/>
            </w:tcBorders>
            <w:shd w:val="clear" w:color="auto" w:fill="FFFFFF"/>
            <w:vAlign w:val="center"/>
          </w:tcPr>
          <w:p w14:paraId="6A6ECC41" w14:textId="77777777" w:rsidR="001737D0" w:rsidRPr="008C1B79" w:rsidRDefault="001737D0" w:rsidP="00A570BC">
            <w:pPr>
              <w:jc w:val="center"/>
              <w:rPr>
                <w:rStyle w:val="Other"/>
                <w:sz w:val="24"/>
                <w:szCs w:val="24"/>
              </w:rPr>
            </w:pPr>
          </w:p>
        </w:tc>
        <w:tc>
          <w:tcPr>
            <w:tcW w:w="525" w:type="pct"/>
            <w:tcBorders>
              <w:top w:val="single" w:sz="4" w:space="0" w:color="auto"/>
              <w:left w:val="single" w:sz="4" w:space="0" w:color="auto"/>
              <w:bottom w:val="single" w:sz="4" w:space="0" w:color="auto"/>
              <w:right w:val="nil"/>
            </w:tcBorders>
            <w:shd w:val="clear" w:color="auto" w:fill="FFFFFF"/>
          </w:tcPr>
          <w:p w14:paraId="379EC489" w14:textId="77777777" w:rsidR="001737D0" w:rsidRPr="00F83326" w:rsidRDefault="001737D0" w:rsidP="00A570BC">
            <w:pPr>
              <w:rPr>
                <w:b/>
              </w:rPr>
            </w:pPr>
            <w:r w:rsidRPr="00F83326">
              <w:rPr>
                <w:b/>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cPr>
          <w:p w14:paraId="60E69D53" w14:textId="77777777" w:rsidR="001737D0" w:rsidRPr="008C1B79" w:rsidRDefault="001737D0" w:rsidP="00A570BC"/>
        </w:tc>
        <w:tc>
          <w:tcPr>
            <w:tcW w:w="526" w:type="pct"/>
            <w:tcBorders>
              <w:top w:val="single" w:sz="4" w:space="0" w:color="auto"/>
              <w:left w:val="single" w:sz="4" w:space="0" w:color="auto"/>
              <w:bottom w:val="single" w:sz="4" w:space="0" w:color="auto"/>
              <w:right w:val="nil"/>
            </w:tcBorders>
            <w:shd w:val="clear" w:color="auto" w:fill="FFFFFF"/>
          </w:tcPr>
          <w:p w14:paraId="0A2E6607" w14:textId="77777777" w:rsidR="001737D0" w:rsidRPr="008C1B79" w:rsidRDefault="001737D0" w:rsidP="00A570BC"/>
        </w:tc>
        <w:tc>
          <w:tcPr>
            <w:tcW w:w="444" w:type="pct"/>
            <w:tcBorders>
              <w:top w:val="single" w:sz="4" w:space="0" w:color="auto"/>
              <w:left w:val="single" w:sz="4" w:space="0" w:color="auto"/>
              <w:bottom w:val="single" w:sz="4" w:space="0" w:color="auto"/>
              <w:right w:val="nil"/>
            </w:tcBorders>
            <w:shd w:val="clear" w:color="auto" w:fill="FFFFFF"/>
          </w:tcPr>
          <w:p w14:paraId="310CCB19" w14:textId="77777777" w:rsidR="001737D0" w:rsidRPr="008C1B79" w:rsidRDefault="001737D0" w:rsidP="00A570BC"/>
        </w:tc>
        <w:tc>
          <w:tcPr>
            <w:tcW w:w="329" w:type="pct"/>
            <w:tcBorders>
              <w:top w:val="single" w:sz="4" w:space="0" w:color="auto"/>
              <w:left w:val="single" w:sz="4" w:space="0" w:color="auto"/>
              <w:bottom w:val="single" w:sz="4" w:space="0" w:color="auto"/>
              <w:right w:val="nil"/>
            </w:tcBorders>
            <w:shd w:val="clear" w:color="auto" w:fill="FFFFFF"/>
          </w:tcPr>
          <w:p w14:paraId="52D84C88" w14:textId="77777777" w:rsidR="001737D0" w:rsidRPr="008C1B79" w:rsidRDefault="001737D0" w:rsidP="00A570BC"/>
        </w:tc>
        <w:tc>
          <w:tcPr>
            <w:tcW w:w="391" w:type="pct"/>
            <w:tcBorders>
              <w:top w:val="single" w:sz="4" w:space="0" w:color="auto"/>
              <w:left w:val="single" w:sz="4" w:space="0" w:color="auto"/>
              <w:bottom w:val="single" w:sz="4" w:space="0" w:color="auto"/>
              <w:right w:val="nil"/>
            </w:tcBorders>
            <w:shd w:val="clear" w:color="auto" w:fill="FFFFFF"/>
          </w:tcPr>
          <w:p w14:paraId="4EFCDE10" w14:textId="77777777" w:rsidR="001737D0" w:rsidRPr="008C1B79" w:rsidRDefault="001737D0" w:rsidP="00A570BC"/>
        </w:tc>
        <w:tc>
          <w:tcPr>
            <w:tcW w:w="291" w:type="pct"/>
            <w:tcBorders>
              <w:top w:val="single" w:sz="4" w:space="0" w:color="auto"/>
              <w:left w:val="single" w:sz="4" w:space="0" w:color="auto"/>
              <w:bottom w:val="single" w:sz="4" w:space="0" w:color="auto"/>
              <w:right w:val="single" w:sz="4" w:space="0" w:color="auto"/>
            </w:tcBorders>
            <w:shd w:val="clear" w:color="auto" w:fill="FFFFFF"/>
          </w:tcPr>
          <w:p w14:paraId="55DFF1CA" w14:textId="77777777" w:rsidR="001737D0" w:rsidRPr="008C1B79" w:rsidRDefault="001737D0" w:rsidP="00A570BC"/>
        </w:tc>
        <w:tc>
          <w:tcPr>
            <w:tcW w:w="291" w:type="pct"/>
            <w:tcBorders>
              <w:top w:val="single" w:sz="4" w:space="0" w:color="auto"/>
              <w:left w:val="single" w:sz="4" w:space="0" w:color="auto"/>
              <w:bottom w:val="single" w:sz="4" w:space="0" w:color="auto"/>
              <w:right w:val="nil"/>
            </w:tcBorders>
            <w:shd w:val="clear" w:color="auto" w:fill="FFFFFF"/>
          </w:tcPr>
          <w:p w14:paraId="0B4BB464" w14:textId="77777777" w:rsidR="001737D0" w:rsidRPr="008C1B79" w:rsidRDefault="001737D0" w:rsidP="00A570BC"/>
        </w:tc>
        <w:tc>
          <w:tcPr>
            <w:tcW w:w="387" w:type="pct"/>
            <w:tcBorders>
              <w:top w:val="single" w:sz="4" w:space="0" w:color="auto"/>
              <w:left w:val="single" w:sz="4" w:space="0" w:color="auto"/>
              <w:bottom w:val="single" w:sz="4" w:space="0" w:color="auto"/>
              <w:right w:val="nil"/>
            </w:tcBorders>
            <w:shd w:val="clear" w:color="auto" w:fill="FFFFFF"/>
          </w:tcPr>
          <w:p w14:paraId="72542A48" w14:textId="77777777" w:rsidR="001737D0" w:rsidRPr="008C1B79" w:rsidRDefault="001737D0" w:rsidP="00A570BC"/>
        </w:tc>
        <w:tc>
          <w:tcPr>
            <w:tcW w:w="1020" w:type="pct"/>
            <w:tcBorders>
              <w:top w:val="single" w:sz="4" w:space="0" w:color="auto"/>
              <w:left w:val="single" w:sz="4" w:space="0" w:color="auto"/>
              <w:bottom w:val="single" w:sz="4" w:space="0" w:color="auto"/>
              <w:right w:val="single" w:sz="4" w:space="0" w:color="auto"/>
            </w:tcBorders>
            <w:shd w:val="clear" w:color="auto" w:fill="FFFFFF"/>
          </w:tcPr>
          <w:p w14:paraId="21E6F0B6" w14:textId="77777777" w:rsidR="001737D0" w:rsidRPr="008C1B79" w:rsidRDefault="001737D0" w:rsidP="00A570BC"/>
        </w:tc>
      </w:tr>
    </w:tbl>
    <w:p w14:paraId="19884B33" w14:textId="77777777" w:rsidR="001737D0" w:rsidRPr="00CC705C" w:rsidRDefault="001737D0" w:rsidP="001737D0">
      <w:pPr>
        <w:tabs>
          <w:tab w:val="left" w:pos="540"/>
          <w:tab w:val="left" w:pos="810"/>
        </w:tabs>
        <w:spacing w:before="120" w:after="60"/>
        <w:ind w:left="540"/>
        <w:jc w:val="both"/>
        <w:rPr>
          <w:rStyle w:val="Tablecaption"/>
          <w:noProof/>
          <w:shd w:val="clear" w:color="auto" w:fill="auto"/>
        </w:rPr>
      </w:pPr>
      <w:r w:rsidRPr="00CC705C">
        <w:rPr>
          <w:rStyle w:val="Tablecaption"/>
          <w:i/>
          <w:iCs/>
          <w:lang w:eastAsia="vi-VN"/>
        </w:rPr>
        <w:t>(Gửi kèm theo các tài liệu chứng minh về tính năng, thông số kỹ thuật và các tài liệu liên quan của hàng hóa)</w:t>
      </w:r>
    </w:p>
    <w:p w14:paraId="1CB9925C" w14:textId="77777777" w:rsidR="001737D0" w:rsidRDefault="001737D0" w:rsidP="001737D0">
      <w:pPr>
        <w:pStyle w:val="BodyText"/>
        <w:tabs>
          <w:tab w:val="left" w:pos="1122"/>
        </w:tabs>
        <w:spacing w:after="0"/>
        <w:ind w:firstLine="720"/>
        <w:jc w:val="both"/>
        <w:rPr>
          <w:rStyle w:val="BodyTextChar1"/>
          <w:color w:val="000000"/>
          <w:sz w:val="26"/>
          <w:szCs w:val="26"/>
          <w:lang w:eastAsia="vi-VN"/>
        </w:rPr>
      </w:pPr>
      <w:r>
        <w:rPr>
          <w:noProof/>
          <w:sz w:val="26"/>
          <w:szCs w:val="26"/>
        </w:rPr>
        <w:t xml:space="preserve">2. </w:t>
      </w:r>
      <w:r w:rsidRPr="00462E45">
        <w:rPr>
          <w:noProof/>
          <w:sz w:val="26"/>
          <w:szCs w:val="26"/>
        </w:rPr>
        <w:t xml:space="preserve">Đơn giá trên báo giá đã bao gồm thuế VAT, chi phí vận chuyển và các chi phí </w:t>
      </w:r>
      <w:r>
        <w:rPr>
          <w:noProof/>
          <w:sz w:val="26"/>
          <w:szCs w:val="26"/>
        </w:rPr>
        <w:t>dịch vụ liên quan.</w:t>
      </w:r>
    </w:p>
    <w:p w14:paraId="16309B0E" w14:textId="77777777" w:rsidR="001737D0" w:rsidRPr="008C1B79" w:rsidRDefault="001737D0" w:rsidP="001737D0">
      <w:pPr>
        <w:pStyle w:val="BodyText"/>
        <w:tabs>
          <w:tab w:val="left" w:pos="1122"/>
        </w:tabs>
        <w:spacing w:after="0"/>
        <w:ind w:firstLine="720"/>
        <w:jc w:val="both"/>
        <w:rPr>
          <w:sz w:val="26"/>
          <w:szCs w:val="26"/>
        </w:rPr>
      </w:pPr>
      <w:r>
        <w:rPr>
          <w:rStyle w:val="BodyTextChar1"/>
          <w:color w:val="000000"/>
          <w:sz w:val="26"/>
          <w:szCs w:val="26"/>
          <w:lang w:eastAsia="vi-VN"/>
        </w:rPr>
        <w:t>3</w:t>
      </w:r>
      <w:r w:rsidRPr="008C1B79">
        <w:rPr>
          <w:rStyle w:val="BodyTextChar1"/>
          <w:color w:val="000000"/>
          <w:sz w:val="26"/>
          <w:szCs w:val="26"/>
          <w:lang w:eastAsia="vi-VN"/>
        </w:rPr>
        <w:t xml:space="preserve">. Báo giá này có hiệu lực trong vòng: .... ngày, kể từ ngày ... tháng ... năm ... </w:t>
      </w:r>
      <w:r w:rsidRPr="008C1B79">
        <w:rPr>
          <w:rStyle w:val="BodyTextChar1"/>
          <w:i/>
          <w:iCs/>
          <w:color w:val="000000"/>
          <w:sz w:val="26"/>
          <w:szCs w:val="26"/>
          <w:lang w:eastAsia="vi-VN"/>
        </w:rPr>
        <w:t>[ghi cụ thể số ngày nhưng không nhỏ hơn 90 ngày],</w:t>
      </w:r>
      <w:r w:rsidRPr="008C1B79">
        <w:rPr>
          <w:rStyle w:val="BodyTextChar1"/>
          <w:color w:val="000000"/>
          <w:sz w:val="26"/>
          <w:szCs w:val="26"/>
          <w:lang w:eastAsia="vi-VN"/>
        </w:rPr>
        <w:t xml:space="preserve"> kể từ ngày ... tháng... năm. </w:t>
      </w:r>
      <w:r w:rsidRPr="008C1B79">
        <w:rPr>
          <w:rStyle w:val="BodyTextChar1"/>
          <w:i/>
          <w:iCs/>
          <w:color w:val="000000"/>
          <w:sz w:val="26"/>
          <w:szCs w:val="26"/>
          <w:lang w:eastAsia="vi-VN"/>
        </w:rPr>
        <w:t>..[ghi ngày ....tháng...năm... kết thúc nhận báo giá phù hợp với thông tin tại khoản 4 Mục I - Yêu cầu báo giá].</w:t>
      </w:r>
    </w:p>
    <w:p w14:paraId="61B93470" w14:textId="77777777" w:rsidR="001737D0" w:rsidRPr="00AD76F7" w:rsidRDefault="001737D0" w:rsidP="001737D0">
      <w:pPr>
        <w:pStyle w:val="BodyText"/>
        <w:tabs>
          <w:tab w:val="left" w:pos="1118"/>
        </w:tabs>
        <w:spacing w:after="0"/>
        <w:ind w:firstLine="720"/>
        <w:jc w:val="both"/>
        <w:rPr>
          <w:sz w:val="26"/>
          <w:szCs w:val="26"/>
        </w:rPr>
      </w:pPr>
      <w:r>
        <w:rPr>
          <w:rStyle w:val="BodyTextChar1"/>
          <w:color w:val="000000"/>
          <w:sz w:val="26"/>
          <w:szCs w:val="26"/>
          <w:lang w:eastAsia="vi-VN"/>
        </w:rPr>
        <w:t>4</w:t>
      </w:r>
      <w:r w:rsidRPr="008C1B79">
        <w:rPr>
          <w:rStyle w:val="BodyTextChar1"/>
          <w:color w:val="000000"/>
          <w:sz w:val="26"/>
          <w:szCs w:val="26"/>
          <w:lang w:eastAsia="vi-VN"/>
        </w:rPr>
        <w:t>. Chúng tôi ca</w:t>
      </w:r>
      <w:r w:rsidRPr="00AD76F7">
        <w:rPr>
          <w:rStyle w:val="BodyTextChar1"/>
          <w:color w:val="000000"/>
          <w:sz w:val="26"/>
          <w:szCs w:val="26"/>
          <w:lang w:eastAsia="vi-VN"/>
        </w:rPr>
        <w:t>m kết:</w:t>
      </w:r>
    </w:p>
    <w:p w14:paraId="191D8A0D" w14:textId="77777777" w:rsidR="001737D0" w:rsidRPr="008C1B79" w:rsidRDefault="001737D0" w:rsidP="001737D0">
      <w:pPr>
        <w:pStyle w:val="BodyText"/>
        <w:tabs>
          <w:tab w:val="left" w:pos="1018"/>
        </w:tabs>
        <w:spacing w:after="0"/>
        <w:ind w:firstLine="720"/>
        <w:jc w:val="both"/>
        <w:rPr>
          <w:sz w:val="26"/>
          <w:szCs w:val="26"/>
        </w:rPr>
      </w:pPr>
      <w:r w:rsidRPr="00AD76F7">
        <w:rPr>
          <w:rStyle w:val="BodyTextChar1"/>
          <w:color w:val="000000"/>
          <w:sz w:val="26"/>
          <w:szCs w:val="26"/>
          <w:lang w:eastAsia="vi-VN"/>
        </w:rPr>
        <w:t>- Không đang trong</w:t>
      </w:r>
      <w:r w:rsidRPr="008C1B79">
        <w:rPr>
          <w:rStyle w:val="BodyTextChar1"/>
          <w:color w:val="000000"/>
          <w:sz w:val="26"/>
          <w:szCs w:val="26"/>
          <w:lang w:eastAsia="vi-VN"/>
        </w:rPr>
        <w:t xml:space="preserve"> quá trình thực hiện thủ tục giải thể hoặc bị thu hồi Giấy chứng nhận đăng ký doanh nghiệp hoặc Giấy chứng nhận đăng ký hộ kinh doanh hoặc các tài liệu tương đương khác; không thuộc trường </w:t>
      </w:r>
      <w:r w:rsidRPr="00DE711A">
        <w:rPr>
          <w:rStyle w:val="BodyTextChar1"/>
          <w:i/>
          <w:color w:val="000000"/>
          <w:sz w:val="26"/>
          <w:szCs w:val="26"/>
          <w:lang w:eastAsia="vi-VN"/>
        </w:rPr>
        <w:t>hợp</w:t>
      </w:r>
      <w:r w:rsidRPr="008C1B79">
        <w:rPr>
          <w:rStyle w:val="BodyTextChar1"/>
          <w:color w:val="000000"/>
          <w:sz w:val="26"/>
          <w:szCs w:val="26"/>
          <w:lang w:eastAsia="vi-VN"/>
        </w:rPr>
        <w:t xml:space="preserve"> mất khả năng thanh toán theo quy định của pháp luật về doanh nghiệp.</w:t>
      </w:r>
    </w:p>
    <w:p w14:paraId="1D45D4A4" w14:textId="77777777" w:rsidR="001737D0" w:rsidRPr="008C1B79" w:rsidRDefault="001737D0" w:rsidP="001737D0">
      <w:pPr>
        <w:pStyle w:val="BodyText"/>
        <w:tabs>
          <w:tab w:val="left" w:pos="1018"/>
        </w:tabs>
        <w:spacing w:after="0"/>
        <w:ind w:firstLine="720"/>
        <w:jc w:val="both"/>
        <w:rPr>
          <w:sz w:val="26"/>
          <w:szCs w:val="26"/>
        </w:rPr>
      </w:pPr>
      <w:r w:rsidRPr="008C1B79">
        <w:rPr>
          <w:rStyle w:val="BodyTextChar1"/>
          <w:color w:val="000000"/>
          <w:sz w:val="26"/>
          <w:szCs w:val="26"/>
          <w:lang w:eastAsia="vi-VN"/>
        </w:rPr>
        <w:t>- Giá trị của các thiết bị y tế nêu trong báo giá là phù hợp, không vi phạm quy định của pháp luật về cạnh tranh, bán phá giá.</w:t>
      </w:r>
    </w:p>
    <w:p w14:paraId="1AFB48BC" w14:textId="77777777" w:rsidR="001737D0" w:rsidRPr="008C1B79" w:rsidRDefault="001737D0" w:rsidP="001737D0">
      <w:pPr>
        <w:pStyle w:val="BodyText"/>
        <w:tabs>
          <w:tab w:val="left" w:pos="1018"/>
        </w:tabs>
        <w:spacing w:after="0"/>
        <w:ind w:firstLine="720"/>
        <w:jc w:val="both"/>
        <w:rPr>
          <w:rStyle w:val="BodyTextChar1"/>
          <w:sz w:val="26"/>
          <w:szCs w:val="26"/>
        </w:rPr>
      </w:pPr>
      <w:r w:rsidRPr="008C1B79">
        <w:rPr>
          <w:rStyle w:val="BodyTextChar1"/>
          <w:color w:val="000000"/>
          <w:sz w:val="26"/>
          <w:szCs w:val="26"/>
          <w:lang w:eastAsia="vi-VN"/>
        </w:rPr>
        <w:t>- Những thông tin nêu trong báo giá là trung thực.</w:t>
      </w:r>
    </w:p>
    <w:p w14:paraId="35220DC5" w14:textId="6E56474F" w:rsidR="001737D0" w:rsidRPr="008C1B79" w:rsidRDefault="001737D0" w:rsidP="001737D0">
      <w:pPr>
        <w:ind w:left="8640" w:firstLine="720"/>
        <w:rPr>
          <w:i/>
          <w:sz w:val="26"/>
          <w:szCs w:val="26"/>
        </w:rPr>
      </w:pPr>
      <w:r w:rsidRPr="008C1B79">
        <w:rPr>
          <w:rStyle w:val="BodyTextChar1"/>
          <w:i/>
          <w:sz w:val="26"/>
          <w:szCs w:val="26"/>
        </w:rPr>
        <w:t>…., ngày.... tháng....năm 202</w:t>
      </w:r>
      <w:r w:rsidR="005A0BEB">
        <w:rPr>
          <w:rStyle w:val="BodyTextChar1"/>
          <w:i/>
          <w:sz w:val="26"/>
          <w:szCs w:val="26"/>
        </w:rPr>
        <w:t>6</w:t>
      </w:r>
    </w:p>
    <w:p w14:paraId="7676FE41" w14:textId="77777777" w:rsidR="001737D0" w:rsidRPr="008C1B79" w:rsidRDefault="001737D0" w:rsidP="001737D0">
      <w:pPr>
        <w:ind w:left="7920"/>
        <w:rPr>
          <w:i/>
          <w:iCs/>
          <w:sz w:val="26"/>
          <w:szCs w:val="26"/>
        </w:rPr>
      </w:pPr>
      <w:r w:rsidRPr="008C1B79">
        <w:rPr>
          <w:rStyle w:val="BodyTextChar1"/>
          <w:b/>
          <w:bCs/>
          <w:sz w:val="26"/>
          <w:szCs w:val="26"/>
        </w:rPr>
        <w:t>Đại diện hợp pháp của hãng sản xuất, nhà cung cấp</w:t>
      </w:r>
    </w:p>
    <w:p w14:paraId="4E04EC96" w14:textId="77777777" w:rsidR="001737D0" w:rsidRDefault="001737D0" w:rsidP="001737D0">
      <w:pPr>
        <w:ind w:left="9360" w:firstLine="720"/>
        <w:rPr>
          <w:rStyle w:val="BodyTextChar1"/>
          <w:sz w:val="26"/>
          <w:szCs w:val="26"/>
        </w:rPr>
      </w:pPr>
      <w:r w:rsidRPr="008C1B79">
        <w:rPr>
          <w:rStyle w:val="BodyTextChar1"/>
          <w:sz w:val="26"/>
          <w:szCs w:val="26"/>
        </w:rPr>
        <w:t>(Ký tên, đóng dấu (nếu có))</w:t>
      </w:r>
    </w:p>
    <w:p w14:paraId="2AB8FD81" w14:textId="77777777" w:rsidR="001737D0" w:rsidRDefault="001737D0" w:rsidP="001737D0">
      <w:pPr>
        <w:tabs>
          <w:tab w:val="left" w:pos="3945"/>
        </w:tabs>
        <w:spacing w:line="360" w:lineRule="auto"/>
        <w:jc w:val="center"/>
        <w:rPr>
          <w:b/>
          <w:sz w:val="26"/>
          <w:szCs w:val="26"/>
        </w:rPr>
      </w:pPr>
    </w:p>
    <w:p w14:paraId="2DF522C4" w14:textId="35A58A57" w:rsidR="001737D0" w:rsidRPr="00C2619E" w:rsidRDefault="001737D0" w:rsidP="001737D0">
      <w:pPr>
        <w:tabs>
          <w:tab w:val="left" w:pos="3945"/>
        </w:tabs>
        <w:spacing w:line="360" w:lineRule="auto"/>
        <w:jc w:val="center"/>
        <w:rPr>
          <w:b/>
          <w:sz w:val="26"/>
          <w:szCs w:val="26"/>
        </w:rPr>
      </w:pPr>
      <w:r w:rsidRPr="00C2619E">
        <w:rPr>
          <w:b/>
          <w:sz w:val="26"/>
          <w:szCs w:val="26"/>
        </w:rPr>
        <w:lastRenderedPageBreak/>
        <w:t>PHỤ LỤC 0</w:t>
      </w:r>
      <w:r>
        <w:rPr>
          <w:b/>
          <w:sz w:val="26"/>
          <w:szCs w:val="26"/>
        </w:rPr>
        <w:t>2</w:t>
      </w:r>
      <w:r w:rsidRPr="00C2619E">
        <w:rPr>
          <w:b/>
          <w:sz w:val="26"/>
          <w:szCs w:val="26"/>
        </w:rPr>
        <w:t>.1</w:t>
      </w:r>
    </w:p>
    <w:p w14:paraId="30437EBD" w14:textId="77777777" w:rsidR="001737D0" w:rsidRPr="00C2619E" w:rsidRDefault="001737D0" w:rsidP="001737D0">
      <w:pPr>
        <w:spacing w:before="120" w:after="120"/>
        <w:jc w:val="center"/>
        <w:rPr>
          <w:b/>
          <w:sz w:val="26"/>
          <w:szCs w:val="26"/>
        </w:rPr>
      </w:pPr>
      <w:r w:rsidRPr="00C2619E">
        <w:rPr>
          <w:b/>
          <w:sz w:val="26"/>
          <w:szCs w:val="26"/>
        </w:rPr>
        <w:t xml:space="preserve">MẪU ĐÍNH KÈM TÀI LIỆU </w:t>
      </w:r>
      <w:r>
        <w:rPr>
          <w:b/>
          <w:sz w:val="26"/>
          <w:szCs w:val="26"/>
        </w:rPr>
        <w:t>THÔNG SỐ KỸ THUẬT</w:t>
      </w:r>
      <w:r w:rsidRPr="00C2619E">
        <w:rPr>
          <w:b/>
          <w:sz w:val="26"/>
          <w:szCs w:val="26"/>
        </w:rPr>
        <w:t xml:space="preserve"> HÀNG HÓA CỦA BỆNH VIỆN </w:t>
      </w:r>
      <w:r>
        <w:rPr>
          <w:b/>
          <w:sz w:val="26"/>
          <w:szCs w:val="26"/>
        </w:rPr>
        <w:t>ĐA KHOA</w:t>
      </w:r>
      <w:r w:rsidRPr="00C2619E">
        <w:rPr>
          <w:b/>
          <w:sz w:val="26"/>
          <w:szCs w:val="26"/>
        </w:rPr>
        <w:t xml:space="preserve"> NINH THUẬN</w:t>
      </w:r>
    </w:p>
    <w:p w14:paraId="2861E1B8" w14:textId="77777777" w:rsidR="001737D0" w:rsidRPr="00C2619E" w:rsidRDefault="001737D0" w:rsidP="001737D0">
      <w:pPr>
        <w:spacing w:before="240"/>
        <w:ind w:left="3600" w:firstLine="720"/>
        <w:rPr>
          <w:sz w:val="26"/>
          <w:szCs w:val="26"/>
        </w:rPr>
      </w:pPr>
      <w:r w:rsidRPr="00C2619E">
        <w:rPr>
          <w:rStyle w:val="Heading20"/>
        </w:rPr>
        <w:t xml:space="preserve">Kính gửi: </w:t>
      </w:r>
      <w:r w:rsidRPr="00C2619E">
        <w:rPr>
          <w:b/>
          <w:sz w:val="26"/>
          <w:szCs w:val="26"/>
        </w:rPr>
        <w:t xml:space="preserve">Bệnh viện </w:t>
      </w:r>
      <w:r>
        <w:rPr>
          <w:b/>
          <w:sz w:val="26"/>
          <w:szCs w:val="26"/>
        </w:rPr>
        <w:t>Đa khoa</w:t>
      </w:r>
      <w:r w:rsidRPr="00C2619E">
        <w:rPr>
          <w:b/>
          <w:sz w:val="26"/>
          <w:szCs w:val="26"/>
        </w:rPr>
        <w:t xml:space="preserve"> Ninh Thuận</w:t>
      </w:r>
    </w:p>
    <w:p w14:paraId="4E1D0724" w14:textId="77777777" w:rsidR="001737D0" w:rsidRPr="00C2619E" w:rsidRDefault="001737D0" w:rsidP="001737D0">
      <w:pPr>
        <w:pStyle w:val="BodyText"/>
        <w:ind w:firstLine="720"/>
        <w:jc w:val="both"/>
        <w:rPr>
          <w:sz w:val="26"/>
          <w:szCs w:val="26"/>
        </w:rPr>
      </w:pPr>
      <w:r w:rsidRPr="00C2619E">
        <w:rPr>
          <w:rStyle w:val="BodyTextChar1"/>
          <w:color w:val="000000"/>
          <w:sz w:val="26"/>
          <w:szCs w:val="26"/>
          <w:lang w:eastAsia="vi-VN"/>
        </w:rPr>
        <w:t xml:space="preserve">Trên cơ sở yêu cầu cung cấp các tài liệu đính kèm báo giá của </w:t>
      </w:r>
      <w:r w:rsidRPr="00C2619E">
        <w:rPr>
          <w:sz w:val="26"/>
          <w:szCs w:val="26"/>
        </w:rPr>
        <w:t xml:space="preserve">Bệnh viện </w:t>
      </w:r>
      <w:r>
        <w:rPr>
          <w:sz w:val="26"/>
          <w:szCs w:val="26"/>
        </w:rPr>
        <w:t>Đa khoa</w:t>
      </w:r>
      <w:r w:rsidRPr="00C2619E">
        <w:rPr>
          <w:sz w:val="26"/>
          <w:szCs w:val="26"/>
        </w:rPr>
        <w:t xml:space="preserve"> Ninh Thuận</w:t>
      </w:r>
      <w:r w:rsidRPr="00C2619E">
        <w:rPr>
          <w:rStyle w:val="BodyTextChar1"/>
          <w:i/>
          <w:iCs/>
          <w:color w:val="000000"/>
          <w:sz w:val="26"/>
          <w:szCs w:val="26"/>
          <w:lang w:eastAsia="vi-VN"/>
        </w:rPr>
        <w:t>,</w:t>
      </w:r>
      <w:r w:rsidRPr="00C2619E">
        <w:rPr>
          <w:rStyle w:val="BodyTextChar1"/>
          <w:color w:val="000000"/>
          <w:sz w:val="26"/>
          <w:szCs w:val="26"/>
          <w:lang w:eastAsia="vi-VN"/>
        </w:rPr>
        <w:t xml:space="preserve"> chúng </w:t>
      </w:r>
      <w:r w:rsidRPr="00C2619E">
        <w:rPr>
          <w:rStyle w:val="BodyTextChar1"/>
          <w:i/>
          <w:iCs/>
          <w:color w:val="000000"/>
          <w:sz w:val="26"/>
          <w:szCs w:val="26"/>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C2619E">
        <w:rPr>
          <w:rStyle w:val="BodyTextChar1"/>
          <w:color w:val="000000"/>
          <w:sz w:val="26"/>
          <w:szCs w:val="26"/>
          <w:lang w:eastAsia="vi-VN"/>
        </w:rPr>
        <w:t xml:space="preserve"> cung cấp như sau:</w:t>
      </w:r>
    </w:p>
    <w:tbl>
      <w:tblPr>
        <w:tblW w:w="144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980"/>
        <w:gridCol w:w="1530"/>
        <w:gridCol w:w="1620"/>
        <w:gridCol w:w="1350"/>
        <w:gridCol w:w="1170"/>
        <w:gridCol w:w="1710"/>
        <w:gridCol w:w="2790"/>
        <w:gridCol w:w="1440"/>
      </w:tblGrid>
      <w:tr w:rsidR="001737D0" w:rsidRPr="00C2619E" w14:paraId="0D73D15A" w14:textId="77777777" w:rsidTr="00A570BC">
        <w:tc>
          <w:tcPr>
            <w:tcW w:w="810" w:type="dxa"/>
            <w:vAlign w:val="center"/>
          </w:tcPr>
          <w:p w14:paraId="4AA7CBDD" w14:textId="77777777" w:rsidR="001737D0" w:rsidRPr="00C2619E" w:rsidRDefault="001737D0" w:rsidP="00A570BC">
            <w:pPr>
              <w:contextualSpacing/>
              <w:jc w:val="center"/>
              <w:rPr>
                <w:b/>
              </w:rPr>
            </w:pPr>
            <w:r w:rsidRPr="00C2619E">
              <w:rPr>
                <w:b/>
              </w:rPr>
              <w:t>Stt</w:t>
            </w:r>
          </w:p>
        </w:tc>
        <w:tc>
          <w:tcPr>
            <w:tcW w:w="1980" w:type="dxa"/>
            <w:vAlign w:val="center"/>
          </w:tcPr>
          <w:p w14:paraId="2244CAAF" w14:textId="77777777" w:rsidR="001737D0" w:rsidRPr="00C2619E" w:rsidRDefault="001737D0" w:rsidP="00A570BC">
            <w:pPr>
              <w:contextualSpacing/>
              <w:jc w:val="center"/>
              <w:rPr>
                <w:b/>
              </w:rPr>
            </w:pPr>
            <w:r w:rsidRPr="00C2619E">
              <w:rPr>
                <w:b/>
              </w:rPr>
              <w:t>Stt theo thư yêu cầu chào giá</w:t>
            </w:r>
          </w:p>
        </w:tc>
        <w:tc>
          <w:tcPr>
            <w:tcW w:w="1530" w:type="dxa"/>
            <w:vAlign w:val="center"/>
          </w:tcPr>
          <w:p w14:paraId="4420568B" w14:textId="77777777" w:rsidR="001737D0" w:rsidRPr="00C2619E" w:rsidRDefault="001737D0" w:rsidP="00A570BC">
            <w:pPr>
              <w:contextualSpacing/>
              <w:jc w:val="center"/>
              <w:rPr>
                <w:b/>
              </w:rPr>
            </w:pPr>
            <w:r w:rsidRPr="008C1B79">
              <w:rPr>
                <w:rStyle w:val="Other"/>
                <w:b/>
                <w:bCs/>
                <w:i w:val="0"/>
                <w:sz w:val="24"/>
                <w:szCs w:val="24"/>
              </w:rPr>
              <w:t>Danh mục thiết bị y tế</w:t>
            </w:r>
          </w:p>
        </w:tc>
        <w:tc>
          <w:tcPr>
            <w:tcW w:w="1620" w:type="dxa"/>
            <w:vAlign w:val="center"/>
          </w:tcPr>
          <w:p w14:paraId="27A4EA77" w14:textId="77777777" w:rsidR="001737D0" w:rsidRPr="00C2619E" w:rsidRDefault="001737D0" w:rsidP="00A570BC">
            <w:pPr>
              <w:contextualSpacing/>
              <w:jc w:val="center"/>
              <w:rPr>
                <w:b/>
              </w:rPr>
            </w:pPr>
            <w:r w:rsidRPr="00C2619E">
              <w:rPr>
                <w:b/>
              </w:rPr>
              <w:t>Tên thương mại</w:t>
            </w:r>
          </w:p>
        </w:tc>
        <w:tc>
          <w:tcPr>
            <w:tcW w:w="1350" w:type="dxa"/>
            <w:vAlign w:val="center"/>
          </w:tcPr>
          <w:p w14:paraId="7CC39425" w14:textId="77777777" w:rsidR="001737D0" w:rsidRPr="00C2619E" w:rsidRDefault="001737D0" w:rsidP="00A570BC">
            <w:pPr>
              <w:contextualSpacing/>
              <w:jc w:val="center"/>
              <w:rPr>
                <w:b/>
              </w:rPr>
            </w:pPr>
            <w:r w:rsidRPr="00C2619E">
              <w:rPr>
                <w:b/>
              </w:rPr>
              <w:t>Mã sản phẩm</w:t>
            </w:r>
          </w:p>
        </w:tc>
        <w:tc>
          <w:tcPr>
            <w:tcW w:w="1170" w:type="dxa"/>
            <w:vAlign w:val="center"/>
          </w:tcPr>
          <w:p w14:paraId="76174321" w14:textId="77777777" w:rsidR="001737D0" w:rsidRPr="00C2619E" w:rsidRDefault="001737D0" w:rsidP="00A570BC">
            <w:pPr>
              <w:contextualSpacing/>
              <w:jc w:val="center"/>
              <w:rPr>
                <w:b/>
              </w:rPr>
            </w:pPr>
            <w:r w:rsidRPr="00C2619E">
              <w:rPr>
                <w:b/>
              </w:rPr>
              <w:t>Phân loại TBYT</w:t>
            </w:r>
          </w:p>
        </w:tc>
        <w:tc>
          <w:tcPr>
            <w:tcW w:w="1710" w:type="dxa"/>
            <w:vAlign w:val="center"/>
          </w:tcPr>
          <w:p w14:paraId="75773435" w14:textId="77777777" w:rsidR="001737D0" w:rsidRPr="003C63BD" w:rsidRDefault="001737D0" w:rsidP="00A570BC">
            <w:pPr>
              <w:contextualSpacing/>
              <w:jc w:val="center"/>
              <w:rPr>
                <w:b/>
                <w:color w:val="000000"/>
                <w:highlight w:val="yellow"/>
              </w:rPr>
            </w:pPr>
            <w:r w:rsidRPr="005C6C85">
              <w:rPr>
                <w:b/>
                <w:color w:val="000000"/>
              </w:rPr>
              <w:t>Hồ sơ công bố tiêu chuẩn (Loại A, B)</w:t>
            </w:r>
          </w:p>
        </w:tc>
        <w:tc>
          <w:tcPr>
            <w:tcW w:w="2790" w:type="dxa"/>
            <w:vAlign w:val="center"/>
          </w:tcPr>
          <w:p w14:paraId="791AD2C1" w14:textId="77777777" w:rsidR="001737D0" w:rsidRPr="00C2619E" w:rsidRDefault="001737D0" w:rsidP="00A570BC">
            <w:pPr>
              <w:contextualSpacing/>
              <w:jc w:val="center"/>
              <w:rPr>
                <w:b/>
                <w:color w:val="000000"/>
              </w:rPr>
            </w:pPr>
            <w:r w:rsidRPr="00C2619E">
              <w:rPr>
                <w:b/>
                <w:color w:val="000000"/>
              </w:rPr>
              <w:t>S</w:t>
            </w:r>
            <w:r w:rsidRPr="00C2619E">
              <w:rPr>
                <w:b/>
                <w:color w:val="000000"/>
                <w:lang w:val="vi-VN"/>
              </w:rPr>
              <w:t>ố lưu hành, số đăng ký lưu hành, giấy chứng nhận đăng ký lưu hành</w:t>
            </w:r>
            <w:r w:rsidRPr="00C2619E">
              <w:rPr>
                <w:b/>
                <w:color w:val="000000"/>
              </w:rPr>
              <w:t>,</w:t>
            </w:r>
            <w:r w:rsidRPr="00C2619E">
              <w:t xml:space="preserve"> </w:t>
            </w:r>
            <w:r w:rsidRPr="00C2619E">
              <w:rPr>
                <w:b/>
                <w:color w:val="000000"/>
              </w:rPr>
              <w:t>g</w:t>
            </w:r>
            <w:r w:rsidRPr="00C2619E">
              <w:rPr>
                <w:b/>
                <w:color w:val="000000"/>
                <w:lang w:val="vi-VN"/>
              </w:rPr>
              <w:t>iấy phép nhập khẩu</w:t>
            </w:r>
          </w:p>
          <w:p w14:paraId="15143FE9" w14:textId="77777777" w:rsidR="001737D0" w:rsidRPr="00C2619E" w:rsidRDefault="001737D0" w:rsidP="00A570BC">
            <w:pPr>
              <w:contextualSpacing/>
              <w:jc w:val="center"/>
              <w:rPr>
                <w:b/>
              </w:rPr>
            </w:pPr>
            <w:r w:rsidRPr="00C2619E">
              <w:rPr>
                <w:b/>
                <w:color w:val="000000"/>
              </w:rPr>
              <w:t>(Loại C, D)</w:t>
            </w:r>
          </w:p>
        </w:tc>
        <w:tc>
          <w:tcPr>
            <w:tcW w:w="1440" w:type="dxa"/>
            <w:vAlign w:val="center"/>
          </w:tcPr>
          <w:p w14:paraId="44E4829E" w14:textId="77777777" w:rsidR="001737D0" w:rsidRPr="00C2619E" w:rsidRDefault="001737D0" w:rsidP="00A570BC">
            <w:pPr>
              <w:contextualSpacing/>
              <w:jc w:val="center"/>
              <w:rPr>
                <w:b/>
              </w:rPr>
            </w:pPr>
            <w:r w:rsidRPr="00C2619E">
              <w:rPr>
                <w:b/>
              </w:rPr>
              <w:t>Ghi chú</w:t>
            </w:r>
          </w:p>
        </w:tc>
      </w:tr>
      <w:tr w:rsidR="001737D0" w:rsidRPr="00C2619E" w14:paraId="1C4D1A24" w14:textId="77777777" w:rsidTr="00A570BC">
        <w:trPr>
          <w:trHeight w:val="442"/>
        </w:trPr>
        <w:tc>
          <w:tcPr>
            <w:tcW w:w="810" w:type="dxa"/>
            <w:vAlign w:val="center"/>
          </w:tcPr>
          <w:p w14:paraId="2F331707" w14:textId="77777777" w:rsidR="001737D0" w:rsidRPr="00C2619E" w:rsidRDefault="001737D0" w:rsidP="00A570BC">
            <w:pPr>
              <w:jc w:val="center"/>
            </w:pPr>
            <w:r w:rsidRPr="00C2619E">
              <w:t>1</w:t>
            </w:r>
          </w:p>
        </w:tc>
        <w:tc>
          <w:tcPr>
            <w:tcW w:w="1980" w:type="dxa"/>
          </w:tcPr>
          <w:p w14:paraId="56073D43" w14:textId="77777777" w:rsidR="001737D0" w:rsidRPr="00C2619E" w:rsidRDefault="001737D0" w:rsidP="00A570BC">
            <w:pPr>
              <w:spacing w:before="120" w:after="120"/>
            </w:pPr>
          </w:p>
        </w:tc>
        <w:tc>
          <w:tcPr>
            <w:tcW w:w="1530" w:type="dxa"/>
          </w:tcPr>
          <w:p w14:paraId="6EC60562" w14:textId="77777777" w:rsidR="001737D0" w:rsidRPr="00C2619E" w:rsidRDefault="001737D0" w:rsidP="00A570BC">
            <w:pPr>
              <w:spacing w:before="120" w:after="120"/>
            </w:pPr>
          </w:p>
        </w:tc>
        <w:tc>
          <w:tcPr>
            <w:tcW w:w="1620" w:type="dxa"/>
          </w:tcPr>
          <w:p w14:paraId="3DC97CD5" w14:textId="77777777" w:rsidR="001737D0" w:rsidRPr="00C2619E" w:rsidRDefault="001737D0" w:rsidP="00A570BC">
            <w:pPr>
              <w:spacing w:before="120" w:after="120"/>
            </w:pPr>
          </w:p>
        </w:tc>
        <w:tc>
          <w:tcPr>
            <w:tcW w:w="1350" w:type="dxa"/>
          </w:tcPr>
          <w:p w14:paraId="75C6D782" w14:textId="77777777" w:rsidR="001737D0" w:rsidRPr="00C2619E" w:rsidRDefault="001737D0" w:rsidP="00A570BC">
            <w:pPr>
              <w:spacing w:before="120" w:after="120"/>
            </w:pPr>
          </w:p>
        </w:tc>
        <w:tc>
          <w:tcPr>
            <w:tcW w:w="1170" w:type="dxa"/>
          </w:tcPr>
          <w:p w14:paraId="68469826" w14:textId="77777777" w:rsidR="001737D0" w:rsidRPr="00C2619E" w:rsidRDefault="001737D0" w:rsidP="00A570BC">
            <w:pPr>
              <w:spacing w:before="120" w:after="120"/>
            </w:pPr>
          </w:p>
        </w:tc>
        <w:tc>
          <w:tcPr>
            <w:tcW w:w="1710" w:type="dxa"/>
          </w:tcPr>
          <w:p w14:paraId="7747E8CE" w14:textId="77777777" w:rsidR="001737D0" w:rsidRPr="003C63BD" w:rsidRDefault="001737D0" w:rsidP="00A570BC">
            <w:pPr>
              <w:spacing w:before="120" w:after="120"/>
              <w:rPr>
                <w:highlight w:val="yellow"/>
              </w:rPr>
            </w:pPr>
          </w:p>
        </w:tc>
        <w:tc>
          <w:tcPr>
            <w:tcW w:w="2790" w:type="dxa"/>
          </w:tcPr>
          <w:p w14:paraId="1CBB2278" w14:textId="77777777" w:rsidR="001737D0" w:rsidRPr="00C2619E" w:rsidRDefault="001737D0" w:rsidP="00A570BC">
            <w:pPr>
              <w:spacing w:before="120" w:after="120"/>
            </w:pPr>
          </w:p>
        </w:tc>
        <w:tc>
          <w:tcPr>
            <w:tcW w:w="1440" w:type="dxa"/>
          </w:tcPr>
          <w:p w14:paraId="52262458" w14:textId="77777777" w:rsidR="001737D0" w:rsidRPr="00C2619E" w:rsidRDefault="001737D0" w:rsidP="00A570BC">
            <w:pPr>
              <w:spacing w:before="120" w:after="120"/>
            </w:pPr>
          </w:p>
        </w:tc>
      </w:tr>
      <w:tr w:rsidR="001737D0" w:rsidRPr="00C2619E" w14:paraId="44EA6254" w14:textId="77777777" w:rsidTr="00A570BC">
        <w:tc>
          <w:tcPr>
            <w:tcW w:w="810" w:type="dxa"/>
            <w:vAlign w:val="center"/>
          </w:tcPr>
          <w:p w14:paraId="54F08635" w14:textId="77777777" w:rsidR="001737D0" w:rsidRPr="00C2619E" w:rsidRDefault="001737D0" w:rsidP="00A570BC">
            <w:pPr>
              <w:jc w:val="center"/>
            </w:pPr>
            <w:r w:rsidRPr="00C2619E">
              <w:t>2</w:t>
            </w:r>
          </w:p>
        </w:tc>
        <w:tc>
          <w:tcPr>
            <w:tcW w:w="1980" w:type="dxa"/>
          </w:tcPr>
          <w:p w14:paraId="2A5982C3" w14:textId="77777777" w:rsidR="001737D0" w:rsidRPr="00C2619E" w:rsidRDefault="001737D0" w:rsidP="00A570BC">
            <w:pPr>
              <w:spacing w:before="120" w:after="120"/>
            </w:pPr>
          </w:p>
        </w:tc>
        <w:tc>
          <w:tcPr>
            <w:tcW w:w="1530" w:type="dxa"/>
          </w:tcPr>
          <w:p w14:paraId="46FA2EB5" w14:textId="77777777" w:rsidR="001737D0" w:rsidRPr="00C2619E" w:rsidRDefault="001737D0" w:rsidP="00A570BC">
            <w:pPr>
              <w:spacing w:before="120" w:after="120"/>
            </w:pPr>
          </w:p>
        </w:tc>
        <w:tc>
          <w:tcPr>
            <w:tcW w:w="1620" w:type="dxa"/>
          </w:tcPr>
          <w:p w14:paraId="06DEB49E" w14:textId="77777777" w:rsidR="001737D0" w:rsidRPr="00C2619E" w:rsidRDefault="001737D0" w:rsidP="00A570BC">
            <w:pPr>
              <w:spacing w:before="120" w:after="120"/>
            </w:pPr>
          </w:p>
        </w:tc>
        <w:tc>
          <w:tcPr>
            <w:tcW w:w="1350" w:type="dxa"/>
          </w:tcPr>
          <w:p w14:paraId="28C3C33A" w14:textId="77777777" w:rsidR="001737D0" w:rsidRPr="00C2619E" w:rsidRDefault="001737D0" w:rsidP="00A570BC">
            <w:pPr>
              <w:spacing w:before="120" w:after="120"/>
            </w:pPr>
          </w:p>
        </w:tc>
        <w:tc>
          <w:tcPr>
            <w:tcW w:w="1170" w:type="dxa"/>
          </w:tcPr>
          <w:p w14:paraId="792559E4" w14:textId="77777777" w:rsidR="001737D0" w:rsidRPr="00C2619E" w:rsidRDefault="001737D0" w:rsidP="00A570BC">
            <w:pPr>
              <w:spacing w:before="120" w:after="120"/>
            </w:pPr>
          </w:p>
        </w:tc>
        <w:tc>
          <w:tcPr>
            <w:tcW w:w="1710" w:type="dxa"/>
          </w:tcPr>
          <w:p w14:paraId="28F66728" w14:textId="77777777" w:rsidR="001737D0" w:rsidRPr="00C2619E" w:rsidRDefault="001737D0" w:rsidP="00A570BC">
            <w:pPr>
              <w:spacing w:before="120" w:after="120"/>
            </w:pPr>
          </w:p>
        </w:tc>
        <w:tc>
          <w:tcPr>
            <w:tcW w:w="2790" w:type="dxa"/>
          </w:tcPr>
          <w:p w14:paraId="0FE02F98" w14:textId="77777777" w:rsidR="001737D0" w:rsidRPr="00C2619E" w:rsidRDefault="001737D0" w:rsidP="00A570BC">
            <w:pPr>
              <w:spacing w:before="120" w:after="120"/>
            </w:pPr>
          </w:p>
        </w:tc>
        <w:tc>
          <w:tcPr>
            <w:tcW w:w="1440" w:type="dxa"/>
          </w:tcPr>
          <w:p w14:paraId="268E8754" w14:textId="77777777" w:rsidR="001737D0" w:rsidRPr="00C2619E" w:rsidRDefault="001737D0" w:rsidP="00A570BC">
            <w:pPr>
              <w:spacing w:before="120" w:after="120"/>
            </w:pPr>
          </w:p>
        </w:tc>
      </w:tr>
      <w:tr w:rsidR="001737D0" w:rsidRPr="00C2619E" w14:paraId="163648B9" w14:textId="77777777" w:rsidTr="00A570BC">
        <w:trPr>
          <w:trHeight w:val="415"/>
        </w:trPr>
        <w:tc>
          <w:tcPr>
            <w:tcW w:w="810" w:type="dxa"/>
            <w:vAlign w:val="center"/>
          </w:tcPr>
          <w:p w14:paraId="6ECB0EEC" w14:textId="77777777" w:rsidR="001737D0" w:rsidRPr="00C2619E" w:rsidRDefault="001737D0" w:rsidP="00A570BC">
            <w:pPr>
              <w:jc w:val="center"/>
            </w:pPr>
            <w:r w:rsidRPr="00C2619E">
              <w:t>…</w:t>
            </w:r>
          </w:p>
        </w:tc>
        <w:tc>
          <w:tcPr>
            <w:tcW w:w="1980" w:type="dxa"/>
          </w:tcPr>
          <w:p w14:paraId="7F086ED7" w14:textId="77777777" w:rsidR="001737D0" w:rsidRPr="00C2619E" w:rsidRDefault="001737D0" w:rsidP="00A570BC">
            <w:pPr>
              <w:spacing w:before="120" w:after="120"/>
            </w:pPr>
          </w:p>
        </w:tc>
        <w:tc>
          <w:tcPr>
            <w:tcW w:w="1530" w:type="dxa"/>
          </w:tcPr>
          <w:p w14:paraId="019118BC" w14:textId="77777777" w:rsidR="001737D0" w:rsidRPr="00C2619E" w:rsidRDefault="001737D0" w:rsidP="00A570BC">
            <w:pPr>
              <w:spacing w:before="120" w:after="120"/>
            </w:pPr>
          </w:p>
        </w:tc>
        <w:tc>
          <w:tcPr>
            <w:tcW w:w="1620" w:type="dxa"/>
          </w:tcPr>
          <w:p w14:paraId="366E83B1" w14:textId="77777777" w:rsidR="001737D0" w:rsidRPr="00C2619E" w:rsidRDefault="001737D0" w:rsidP="00A570BC">
            <w:pPr>
              <w:spacing w:before="120" w:after="120"/>
            </w:pPr>
          </w:p>
        </w:tc>
        <w:tc>
          <w:tcPr>
            <w:tcW w:w="1350" w:type="dxa"/>
          </w:tcPr>
          <w:p w14:paraId="48BEFB43" w14:textId="77777777" w:rsidR="001737D0" w:rsidRPr="00C2619E" w:rsidRDefault="001737D0" w:rsidP="00A570BC">
            <w:pPr>
              <w:spacing w:before="120" w:after="120"/>
            </w:pPr>
          </w:p>
        </w:tc>
        <w:tc>
          <w:tcPr>
            <w:tcW w:w="1170" w:type="dxa"/>
          </w:tcPr>
          <w:p w14:paraId="61BA1619" w14:textId="77777777" w:rsidR="001737D0" w:rsidRPr="00C2619E" w:rsidRDefault="001737D0" w:rsidP="00A570BC">
            <w:pPr>
              <w:spacing w:before="120" w:after="120"/>
            </w:pPr>
          </w:p>
        </w:tc>
        <w:tc>
          <w:tcPr>
            <w:tcW w:w="1710" w:type="dxa"/>
          </w:tcPr>
          <w:p w14:paraId="3AEEB857" w14:textId="77777777" w:rsidR="001737D0" w:rsidRPr="00C2619E" w:rsidRDefault="001737D0" w:rsidP="00A570BC">
            <w:pPr>
              <w:spacing w:before="120" w:after="120"/>
            </w:pPr>
          </w:p>
        </w:tc>
        <w:tc>
          <w:tcPr>
            <w:tcW w:w="2790" w:type="dxa"/>
          </w:tcPr>
          <w:p w14:paraId="7322B3B9" w14:textId="77777777" w:rsidR="001737D0" w:rsidRPr="00C2619E" w:rsidRDefault="001737D0" w:rsidP="00A570BC">
            <w:pPr>
              <w:spacing w:before="120" w:after="120"/>
            </w:pPr>
          </w:p>
        </w:tc>
        <w:tc>
          <w:tcPr>
            <w:tcW w:w="1440" w:type="dxa"/>
          </w:tcPr>
          <w:p w14:paraId="1555C369" w14:textId="77777777" w:rsidR="001737D0" w:rsidRPr="00C2619E" w:rsidRDefault="001737D0" w:rsidP="00A570BC">
            <w:pPr>
              <w:spacing w:before="120" w:after="120"/>
            </w:pPr>
          </w:p>
        </w:tc>
      </w:tr>
    </w:tbl>
    <w:p w14:paraId="3B908FD0" w14:textId="77777777" w:rsidR="001737D0" w:rsidRPr="00C2619E" w:rsidRDefault="001737D0" w:rsidP="001737D0">
      <w:pPr>
        <w:rPr>
          <w:sz w:val="26"/>
          <w:szCs w:val="26"/>
        </w:rPr>
      </w:pPr>
    </w:p>
    <w:p w14:paraId="33E9F7A7" w14:textId="77777777" w:rsidR="001737D0" w:rsidRPr="00C2619E" w:rsidRDefault="001737D0" w:rsidP="001737D0">
      <w:pPr>
        <w:rPr>
          <w:sz w:val="26"/>
          <w:szCs w:val="26"/>
        </w:rPr>
      </w:pPr>
    </w:p>
    <w:p w14:paraId="31CE9A62" w14:textId="6E3662B4" w:rsidR="001737D0" w:rsidRPr="00C2619E" w:rsidRDefault="001737D0" w:rsidP="001737D0">
      <w:pPr>
        <w:ind w:left="8640" w:firstLine="720"/>
        <w:rPr>
          <w:i/>
          <w:sz w:val="26"/>
          <w:szCs w:val="26"/>
        </w:rPr>
      </w:pPr>
      <w:r w:rsidRPr="00C2619E">
        <w:rPr>
          <w:rStyle w:val="BodyTextChar1"/>
          <w:i/>
          <w:sz w:val="26"/>
          <w:szCs w:val="26"/>
        </w:rPr>
        <w:t>…., ngày.... tháng....năm 202</w:t>
      </w:r>
      <w:r w:rsidR="005A0BEB">
        <w:rPr>
          <w:rStyle w:val="BodyTextChar1"/>
          <w:i/>
          <w:sz w:val="26"/>
          <w:szCs w:val="26"/>
        </w:rPr>
        <w:t>6</w:t>
      </w:r>
    </w:p>
    <w:p w14:paraId="5E057DD6" w14:textId="77777777" w:rsidR="001737D0" w:rsidRPr="00C2619E" w:rsidRDefault="001737D0" w:rsidP="001737D0">
      <w:pPr>
        <w:ind w:left="7920"/>
        <w:rPr>
          <w:i/>
          <w:iCs/>
          <w:sz w:val="26"/>
          <w:szCs w:val="26"/>
        </w:rPr>
      </w:pPr>
      <w:r w:rsidRPr="00C2619E">
        <w:rPr>
          <w:rStyle w:val="BodyTextChar1"/>
          <w:b/>
          <w:bCs/>
          <w:sz w:val="26"/>
          <w:szCs w:val="26"/>
        </w:rPr>
        <w:t>Đại diện hợp pháp của hãng sản xuất, nhà cung cấp</w:t>
      </w:r>
    </w:p>
    <w:p w14:paraId="13B96B96" w14:textId="77777777" w:rsidR="001737D0" w:rsidRPr="00C2619E" w:rsidRDefault="001737D0" w:rsidP="001737D0">
      <w:pPr>
        <w:ind w:left="9360" w:firstLine="720"/>
        <w:rPr>
          <w:sz w:val="26"/>
          <w:szCs w:val="26"/>
        </w:rPr>
      </w:pPr>
      <w:r w:rsidRPr="00C2619E">
        <w:rPr>
          <w:rStyle w:val="BodyTextChar1"/>
          <w:sz w:val="26"/>
          <w:szCs w:val="26"/>
        </w:rPr>
        <w:t>(Ký tên, đóng dấu (nếu có))</w:t>
      </w:r>
    </w:p>
    <w:p w14:paraId="6865F34B" w14:textId="77777777" w:rsidR="001737D0" w:rsidRPr="00BE672D" w:rsidRDefault="001737D0" w:rsidP="001737D0">
      <w:pPr>
        <w:rPr>
          <w:sz w:val="26"/>
          <w:szCs w:val="26"/>
        </w:rPr>
      </w:pPr>
    </w:p>
    <w:p w14:paraId="4881ACD4" w14:textId="16A1478D" w:rsidR="001F6DD9" w:rsidRPr="00C803B7" w:rsidRDefault="007F3DEF" w:rsidP="00411B41">
      <w:pPr>
        <w:tabs>
          <w:tab w:val="left" w:pos="3945"/>
        </w:tabs>
        <w:spacing w:line="276" w:lineRule="auto"/>
        <w:rPr>
          <w:i/>
          <w:sz w:val="26"/>
          <w:szCs w:val="26"/>
        </w:rPr>
      </w:pPr>
      <w:r w:rsidRPr="00C803B7">
        <w:rPr>
          <w:i/>
          <w:sz w:val="26"/>
          <w:szCs w:val="26"/>
        </w:rPr>
        <w:t xml:space="preserve">               </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2799" w14:textId="77777777" w:rsidR="00D523DB" w:rsidRDefault="00D523DB">
      <w:r>
        <w:separator/>
      </w:r>
    </w:p>
  </w:endnote>
  <w:endnote w:type="continuationSeparator" w:id="0">
    <w:p w14:paraId="5F0C621C" w14:textId="77777777" w:rsidR="00D523DB" w:rsidRDefault="00D5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BFC" w14:textId="77777777" w:rsidR="00D523DB" w:rsidRDefault="00D523DB">
      <w:r>
        <w:separator/>
      </w:r>
    </w:p>
  </w:footnote>
  <w:footnote w:type="continuationSeparator" w:id="0">
    <w:p w14:paraId="0AC659FA" w14:textId="77777777" w:rsidR="00D523DB" w:rsidRDefault="00D52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016F"/>
    <w:rsid w:val="0000100A"/>
    <w:rsid w:val="00003382"/>
    <w:rsid w:val="000058E0"/>
    <w:rsid w:val="00006038"/>
    <w:rsid w:val="00006FBE"/>
    <w:rsid w:val="00007AF2"/>
    <w:rsid w:val="00007EF5"/>
    <w:rsid w:val="00010030"/>
    <w:rsid w:val="00010C33"/>
    <w:rsid w:val="000111F2"/>
    <w:rsid w:val="00011487"/>
    <w:rsid w:val="0001249D"/>
    <w:rsid w:val="00014373"/>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689"/>
    <w:rsid w:val="00037EA4"/>
    <w:rsid w:val="000414EB"/>
    <w:rsid w:val="000416A4"/>
    <w:rsid w:val="00042849"/>
    <w:rsid w:val="000434C3"/>
    <w:rsid w:val="00044602"/>
    <w:rsid w:val="00044A8B"/>
    <w:rsid w:val="00044FE1"/>
    <w:rsid w:val="00045FE0"/>
    <w:rsid w:val="0004617C"/>
    <w:rsid w:val="000462DA"/>
    <w:rsid w:val="00047847"/>
    <w:rsid w:val="00047BA4"/>
    <w:rsid w:val="00051542"/>
    <w:rsid w:val="0005363B"/>
    <w:rsid w:val="00055BDD"/>
    <w:rsid w:val="00055BE3"/>
    <w:rsid w:val="0005653C"/>
    <w:rsid w:val="000602A7"/>
    <w:rsid w:val="000607D4"/>
    <w:rsid w:val="0006110B"/>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6831"/>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4F7"/>
    <w:rsid w:val="001168F9"/>
    <w:rsid w:val="00117014"/>
    <w:rsid w:val="001171BD"/>
    <w:rsid w:val="001203DD"/>
    <w:rsid w:val="00120B2D"/>
    <w:rsid w:val="0012127F"/>
    <w:rsid w:val="00121A52"/>
    <w:rsid w:val="001227AE"/>
    <w:rsid w:val="001238D3"/>
    <w:rsid w:val="00123B5B"/>
    <w:rsid w:val="00123BB8"/>
    <w:rsid w:val="00125337"/>
    <w:rsid w:val="00127C43"/>
    <w:rsid w:val="00130061"/>
    <w:rsid w:val="00131199"/>
    <w:rsid w:val="0013192C"/>
    <w:rsid w:val="00132F37"/>
    <w:rsid w:val="001334AA"/>
    <w:rsid w:val="00134216"/>
    <w:rsid w:val="00134A94"/>
    <w:rsid w:val="00134AB2"/>
    <w:rsid w:val="001365AC"/>
    <w:rsid w:val="0013689F"/>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6E3B"/>
    <w:rsid w:val="00167A30"/>
    <w:rsid w:val="00172A27"/>
    <w:rsid w:val="00172B49"/>
    <w:rsid w:val="00172BEA"/>
    <w:rsid w:val="001737D0"/>
    <w:rsid w:val="00173D30"/>
    <w:rsid w:val="001743E2"/>
    <w:rsid w:val="001749C9"/>
    <w:rsid w:val="00175164"/>
    <w:rsid w:val="0017745B"/>
    <w:rsid w:val="0017748D"/>
    <w:rsid w:val="0018002F"/>
    <w:rsid w:val="001815DE"/>
    <w:rsid w:val="00185B72"/>
    <w:rsid w:val="001863A5"/>
    <w:rsid w:val="00186A0F"/>
    <w:rsid w:val="0019094B"/>
    <w:rsid w:val="00192A22"/>
    <w:rsid w:val="00192C3C"/>
    <w:rsid w:val="00194477"/>
    <w:rsid w:val="00194B8B"/>
    <w:rsid w:val="00194CF5"/>
    <w:rsid w:val="00194DA4"/>
    <w:rsid w:val="001961AC"/>
    <w:rsid w:val="00196629"/>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05CA"/>
    <w:rsid w:val="00261252"/>
    <w:rsid w:val="0026135C"/>
    <w:rsid w:val="00264CBA"/>
    <w:rsid w:val="00266126"/>
    <w:rsid w:val="00266C64"/>
    <w:rsid w:val="00266E55"/>
    <w:rsid w:val="00270236"/>
    <w:rsid w:val="00270559"/>
    <w:rsid w:val="002708AA"/>
    <w:rsid w:val="00271C54"/>
    <w:rsid w:val="00272572"/>
    <w:rsid w:val="00273694"/>
    <w:rsid w:val="002749A1"/>
    <w:rsid w:val="00274F18"/>
    <w:rsid w:val="00275C67"/>
    <w:rsid w:val="00277678"/>
    <w:rsid w:val="002803AA"/>
    <w:rsid w:val="00280DFF"/>
    <w:rsid w:val="00281F32"/>
    <w:rsid w:val="00284FE2"/>
    <w:rsid w:val="00285B18"/>
    <w:rsid w:val="002864EA"/>
    <w:rsid w:val="00287087"/>
    <w:rsid w:val="002877BB"/>
    <w:rsid w:val="00287B45"/>
    <w:rsid w:val="002924FC"/>
    <w:rsid w:val="002926E2"/>
    <w:rsid w:val="00292CAC"/>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3EB"/>
    <w:rsid w:val="002C1F4C"/>
    <w:rsid w:val="002C2A75"/>
    <w:rsid w:val="002C48F3"/>
    <w:rsid w:val="002C4CCF"/>
    <w:rsid w:val="002C6AEA"/>
    <w:rsid w:val="002C7CB0"/>
    <w:rsid w:val="002D3567"/>
    <w:rsid w:val="002D364A"/>
    <w:rsid w:val="002D632A"/>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556"/>
    <w:rsid w:val="002F5A93"/>
    <w:rsid w:val="002F64C2"/>
    <w:rsid w:val="002F7E97"/>
    <w:rsid w:val="00300159"/>
    <w:rsid w:val="00300197"/>
    <w:rsid w:val="00301A0F"/>
    <w:rsid w:val="003026DE"/>
    <w:rsid w:val="0030271F"/>
    <w:rsid w:val="003034F3"/>
    <w:rsid w:val="0030455A"/>
    <w:rsid w:val="00305141"/>
    <w:rsid w:val="00305D03"/>
    <w:rsid w:val="00305D0A"/>
    <w:rsid w:val="00306D18"/>
    <w:rsid w:val="00310628"/>
    <w:rsid w:val="0031094F"/>
    <w:rsid w:val="00310FC2"/>
    <w:rsid w:val="00311FEA"/>
    <w:rsid w:val="003121B1"/>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933"/>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4D5A"/>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97D6C"/>
    <w:rsid w:val="003A0A18"/>
    <w:rsid w:val="003A0B91"/>
    <w:rsid w:val="003A0C24"/>
    <w:rsid w:val="003A0F66"/>
    <w:rsid w:val="003A1283"/>
    <w:rsid w:val="003A588F"/>
    <w:rsid w:val="003A5E0A"/>
    <w:rsid w:val="003A67C8"/>
    <w:rsid w:val="003A686D"/>
    <w:rsid w:val="003A7DEE"/>
    <w:rsid w:val="003B2469"/>
    <w:rsid w:val="003B2922"/>
    <w:rsid w:val="003B2E98"/>
    <w:rsid w:val="003B2F69"/>
    <w:rsid w:val="003B3A38"/>
    <w:rsid w:val="003B3DE3"/>
    <w:rsid w:val="003B3F9D"/>
    <w:rsid w:val="003B475C"/>
    <w:rsid w:val="003B47EF"/>
    <w:rsid w:val="003B4C2D"/>
    <w:rsid w:val="003B6266"/>
    <w:rsid w:val="003B6368"/>
    <w:rsid w:val="003C26C0"/>
    <w:rsid w:val="003C283A"/>
    <w:rsid w:val="003C2C14"/>
    <w:rsid w:val="003C35BC"/>
    <w:rsid w:val="003C4316"/>
    <w:rsid w:val="003C5045"/>
    <w:rsid w:val="003C5231"/>
    <w:rsid w:val="003C5F94"/>
    <w:rsid w:val="003C63BD"/>
    <w:rsid w:val="003C6EC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1D8"/>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14A4"/>
    <w:rsid w:val="00401C4F"/>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29E"/>
    <w:rsid w:val="00440914"/>
    <w:rsid w:val="00440B14"/>
    <w:rsid w:val="004419E9"/>
    <w:rsid w:val="00442068"/>
    <w:rsid w:val="00444189"/>
    <w:rsid w:val="00444457"/>
    <w:rsid w:val="0044613B"/>
    <w:rsid w:val="00447B85"/>
    <w:rsid w:val="00450030"/>
    <w:rsid w:val="00450765"/>
    <w:rsid w:val="00451B6C"/>
    <w:rsid w:val="00454346"/>
    <w:rsid w:val="004551B4"/>
    <w:rsid w:val="00455834"/>
    <w:rsid w:val="00456553"/>
    <w:rsid w:val="0045700A"/>
    <w:rsid w:val="00460148"/>
    <w:rsid w:val="00460A94"/>
    <w:rsid w:val="00461184"/>
    <w:rsid w:val="00462E45"/>
    <w:rsid w:val="00466E6E"/>
    <w:rsid w:val="004679DE"/>
    <w:rsid w:val="004707B7"/>
    <w:rsid w:val="00471DB7"/>
    <w:rsid w:val="00472AAF"/>
    <w:rsid w:val="004742B9"/>
    <w:rsid w:val="004746B6"/>
    <w:rsid w:val="00475DE0"/>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747B"/>
    <w:rsid w:val="004979A8"/>
    <w:rsid w:val="004A0588"/>
    <w:rsid w:val="004A0F21"/>
    <w:rsid w:val="004A272E"/>
    <w:rsid w:val="004A2D00"/>
    <w:rsid w:val="004A2D26"/>
    <w:rsid w:val="004A2FA2"/>
    <w:rsid w:val="004A3288"/>
    <w:rsid w:val="004A5C33"/>
    <w:rsid w:val="004A7A0F"/>
    <w:rsid w:val="004B0737"/>
    <w:rsid w:val="004B199C"/>
    <w:rsid w:val="004B1C15"/>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128"/>
    <w:rsid w:val="004E6B7A"/>
    <w:rsid w:val="004F02AF"/>
    <w:rsid w:val="004F28D2"/>
    <w:rsid w:val="004F2CAB"/>
    <w:rsid w:val="004F2F37"/>
    <w:rsid w:val="004F2FB8"/>
    <w:rsid w:val="004F42ED"/>
    <w:rsid w:val="004F4A30"/>
    <w:rsid w:val="004F4CB5"/>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6470"/>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4EAE"/>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0BEB"/>
    <w:rsid w:val="005A2372"/>
    <w:rsid w:val="005A333E"/>
    <w:rsid w:val="005A4511"/>
    <w:rsid w:val="005A4721"/>
    <w:rsid w:val="005A660E"/>
    <w:rsid w:val="005A68D1"/>
    <w:rsid w:val="005A7443"/>
    <w:rsid w:val="005A7D12"/>
    <w:rsid w:val="005B0FFE"/>
    <w:rsid w:val="005B295E"/>
    <w:rsid w:val="005B2D9E"/>
    <w:rsid w:val="005B363C"/>
    <w:rsid w:val="005B3EFF"/>
    <w:rsid w:val="005B6762"/>
    <w:rsid w:val="005B7C84"/>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0EA2"/>
    <w:rsid w:val="006111E1"/>
    <w:rsid w:val="00613A71"/>
    <w:rsid w:val="00614E2C"/>
    <w:rsid w:val="006167E2"/>
    <w:rsid w:val="00617942"/>
    <w:rsid w:val="00617BFA"/>
    <w:rsid w:val="006203D6"/>
    <w:rsid w:val="006206A3"/>
    <w:rsid w:val="0062097B"/>
    <w:rsid w:val="00621109"/>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47EE"/>
    <w:rsid w:val="006655EC"/>
    <w:rsid w:val="006656EE"/>
    <w:rsid w:val="00666046"/>
    <w:rsid w:val="00666E56"/>
    <w:rsid w:val="006703DB"/>
    <w:rsid w:val="006712E0"/>
    <w:rsid w:val="00671697"/>
    <w:rsid w:val="006759AA"/>
    <w:rsid w:val="0067680D"/>
    <w:rsid w:val="00677565"/>
    <w:rsid w:val="00677DC3"/>
    <w:rsid w:val="00682873"/>
    <w:rsid w:val="00683BFD"/>
    <w:rsid w:val="00684E33"/>
    <w:rsid w:val="00684E3D"/>
    <w:rsid w:val="006865AF"/>
    <w:rsid w:val="00690E2B"/>
    <w:rsid w:val="00691AA4"/>
    <w:rsid w:val="00693DE3"/>
    <w:rsid w:val="00694BD3"/>
    <w:rsid w:val="00694EFD"/>
    <w:rsid w:val="00697262"/>
    <w:rsid w:val="00697383"/>
    <w:rsid w:val="006979E2"/>
    <w:rsid w:val="006A0575"/>
    <w:rsid w:val="006A1D5A"/>
    <w:rsid w:val="006A245D"/>
    <w:rsid w:val="006A4478"/>
    <w:rsid w:val="006A4E31"/>
    <w:rsid w:val="006A6541"/>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4110"/>
    <w:rsid w:val="006D7272"/>
    <w:rsid w:val="006D757C"/>
    <w:rsid w:val="006E0913"/>
    <w:rsid w:val="006E0EAC"/>
    <w:rsid w:val="006E1C75"/>
    <w:rsid w:val="006E2A8F"/>
    <w:rsid w:val="006E492F"/>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417D"/>
    <w:rsid w:val="007144BF"/>
    <w:rsid w:val="0071636F"/>
    <w:rsid w:val="0071701B"/>
    <w:rsid w:val="0071737E"/>
    <w:rsid w:val="00717710"/>
    <w:rsid w:val="007202AB"/>
    <w:rsid w:val="0072047C"/>
    <w:rsid w:val="00720654"/>
    <w:rsid w:val="00720C55"/>
    <w:rsid w:val="007236A0"/>
    <w:rsid w:val="007241BA"/>
    <w:rsid w:val="00724A68"/>
    <w:rsid w:val="00726DFB"/>
    <w:rsid w:val="00732519"/>
    <w:rsid w:val="0073269A"/>
    <w:rsid w:val="00732DD7"/>
    <w:rsid w:val="0073427B"/>
    <w:rsid w:val="00735846"/>
    <w:rsid w:val="0074395F"/>
    <w:rsid w:val="00745ABA"/>
    <w:rsid w:val="00746CD5"/>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87B"/>
    <w:rsid w:val="007D5F8B"/>
    <w:rsid w:val="007D62E5"/>
    <w:rsid w:val="007D6B9C"/>
    <w:rsid w:val="007E154A"/>
    <w:rsid w:val="007E1697"/>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37743"/>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874"/>
    <w:rsid w:val="008817DE"/>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23EA"/>
    <w:rsid w:val="008B335A"/>
    <w:rsid w:val="008B39BF"/>
    <w:rsid w:val="008B51F1"/>
    <w:rsid w:val="008B5B44"/>
    <w:rsid w:val="008B657C"/>
    <w:rsid w:val="008B7F94"/>
    <w:rsid w:val="008C0286"/>
    <w:rsid w:val="008C082C"/>
    <w:rsid w:val="008C1B79"/>
    <w:rsid w:val="008C215B"/>
    <w:rsid w:val="008C3AB4"/>
    <w:rsid w:val="008C46AD"/>
    <w:rsid w:val="008C4CA6"/>
    <w:rsid w:val="008C6770"/>
    <w:rsid w:val="008D094A"/>
    <w:rsid w:val="008D1FFE"/>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4295"/>
    <w:rsid w:val="00904947"/>
    <w:rsid w:val="009049BA"/>
    <w:rsid w:val="00905508"/>
    <w:rsid w:val="00906102"/>
    <w:rsid w:val="009063E5"/>
    <w:rsid w:val="009063F8"/>
    <w:rsid w:val="00906F09"/>
    <w:rsid w:val="0091022A"/>
    <w:rsid w:val="00910E52"/>
    <w:rsid w:val="009124C9"/>
    <w:rsid w:val="00912B2E"/>
    <w:rsid w:val="009134B2"/>
    <w:rsid w:val="00914051"/>
    <w:rsid w:val="00914790"/>
    <w:rsid w:val="00914A5E"/>
    <w:rsid w:val="00916063"/>
    <w:rsid w:val="009202BA"/>
    <w:rsid w:val="00920953"/>
    <w:rsid w:val="00922FBF"/>
    <w:rsid w:val="00924716"/>
    <w:rsid w:val="0092698C"/>
    <w:rsid w:val="00926C47"/>
    <w:rsid w:val="0093057C"/>
    <w:rsid w:val="009309BA"/>
    <w:rsid w:val="009309D2"/>
    <w:rsid w:val="00931AC2"/>
    <w:rsid w:val="0093222A"/>
    <w:rsid w:val="00934E76"/>
    <w:rsid w:val="00936A35"/>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77F7B"/>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7FE"/>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2F36"/>
    <w:rsid w:val="00A46189"/>
    <w:rsid w:val="00A46B9D"/>
    <w:rsid w:val="00A4715C"/>
    <w:rsid w:val="00A50050"/>
    <w:rsid w:val="00A500DC"/>
    <w:rsid w:val="00A50741"/>
    <w:rsid w:val="00A51DA8"/>
    <w:rsid w:val="00A52D92"/>
    <w:rsid w:val="00A53B57"/>
    <w:rsid w:val="00A54D14"/>
    <w:rsid w:val="00A55F95"/>
    <w:rsid w:val="00A56402"/>
    <w:rsid w:val="00A576BE"/>
    <w:rsid w:val="00A600CB"/>
    <w:rsid w:val="00A61B0B"/>
    <w:rsid w:val="00A61EBD"/>
    <w:rsid w:val="00A62430"/>
    <w:rsid w:val="00A64E3E"/>
    <w:rsid w:val="00A672EE"/>
    <w:rsid w:val="00A705C3"/>
    <w:rsid w:val="00A70A7C"/>
    <w:rsid w:val="00A70E80"/>
    <w:rsid w:val="00A719B0"/>
    <w:rsid w:val="00A71D4B"/>
    <w:rsid w:val="00A72BEB"/>
    <w:rsid w:val="00A732DE"/>
    <w:rsid w:val="00A749B4"/>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1237"/>
    <w:rsid w:val="00AA2806"/>
    <w:rsid w:val="00AA325D"/>
    <w:rsid w:val="00AA3304"/>
    <w:rsid w:val="00AA3549"/>
    <w:rsid w:val="00AA3B32"/>
    <w:rsid w:val="00AA4DE5"/>
    <w:rsid w:val="00AA5718"/>
    <w:rsid w:val="00AA7397"/>
    <w:rsid w:val="00AB0045"/>
    <w:rsid w:val="00AB26E0"/>
    <w:rsid w:val="00AB295B"/>
    <w:rsid w:val="00AB343E"/>
    <w:rsid w:val="00AB577F"/>
    <w:rsid w:val="00AB7576"/>
    <w:rsid w:val="00AB7998"/>
    <w:rsid w:val="00AB7AE6"/>
    <w:rsid w:val="00AC07EB"/>
    <w:rsid w:val="00AC0A7C"/>
    <w:rsid w:val="00AC12E9"/>
    <w:rsid w:val="00AC24A0"/>
    <w:rsid w:val="00AC2822"/>
    <w:rsid w:val="00AC452E"/>
    <w:rsid w:val="00AC5E5B"/>
    <w:rsid w:val="00AC6B72"/>
    <w:rsid w:val="00AC6C46"/>
    <w:rsid w:val="00AC6C68"/>
    <w:rsid w:val="00AC71F4"/>
    <w:rsid w:val="00AC7F56"/>
    <w:rsid w:val="00AD018A"/>
    <w:rsid w:val="00AD09DB"/>
    <w:rsid w:val="00AD0A37"/>
    <w:rsid w:val="00AD10A0"/>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8A6"/>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57C4A"/>
    <w:rsid w:val="00B606FC"/>
    <w:rsid w:val="00B60E5B"/>
    <w:rsid w:val="00B61831"/>
    <w:rsid w:val="00B61A34"/>
    <w:rsid w:val="00B62F9A"/>
    <w:rsid w:val="00B64580"/>
    <w:rsid w:val="00B645CB"/>
    <w:rsid w:val="00B65D7F"/>
    <w:rsid w:val="00B66849"/>
    <w:rsid w:val="00B73191"/>
    <w:rsid w:val="00B732EB"/>
    <w:rsid w:val="00B744B4"/>
    <w:rsid w:val="00B74FD6"/>
    <w:rsid w:val="00B7574A"/>
    <w:rsid w:val="00B76EB9"/>
    <w:rsid w:val="00B8011A"/>
    <w:rsid w:val="00B8099A"/>
    <w:rsid w:val="00B82115"/>
    <w:rsid w:val="00B8251C"/>
    <w:rsid w:val="00B833A7"/>
    <w:rsid w:val="00B83848"/>
    <w:rsid w:val="00B84191"/>
    <w:rsid w:val="00B842B3"/>
    <w:rsid w:val="00B84E34"/>
    <w:rsid w:val="00B851B4"/>
    <w:rsid w:val="00B85E48"/>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1740"/>
    <w:rsid w:val="00BD242A"/>
    <w:rsid w:val="00BD3D31"/>
    <w:rsid w:val="00BD46E9"/>
    <w:rsid w:val="00BD5DBC"/>
    <w:rsid w:val="00BD6634"/>
    <w:rsid w:val="00BD7EAB"/>
    <w:rsid w:val="00BE0F56"/>
    <w:rsid w:val="00BE0F93"/>
    <w:rsid w:val="00BE1C6E"/>
    <w:rsid w:val="00BE21AC"/>
    <w:rsid w:val="00BE25FF"/>
    <w:rsid w:val="00BE3197"/>
    <w:rsid w:val="00BE31D9"/>
    <w:rsid w:val="00BE353F"/>
    <w:rsid w:val="00BE43CC"/>
    <w:rsid w:val="00BE479A"/>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B8C"/>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10AF"/>
    <w:rsid w:val="00C23F3D"/>
    <w:rsid w:val="00C240B0"/>
    <w:rsid w:val="00C251AB"/>
    <w:rsid w:val="00C257F0"/>
    <w:rsid w:val="00C2590E"/>
    <w:rsid w:val="00C2602D"/>
    <w:rsid w:val="00C2619E"/>
    <w:rsid w:val="00C27123"/>
    <w:rsid w:val="00C27BBE"/>
    <w:rsid w:val="00C302C3"/>
    <w:rsid w:val="00C30AC2"/>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5059"/>
    <w:rsid w:val="00C55E33"/>
    <w:rsid w:val="00C5603A"/>
    <w:rsid w:val="00C568E5"/>
    <w:rsid w:val="00C57DAB"/>
    <w:rsid w:val="00C64BE4"/>
    <w:rsid w:val="00C65CF4"/>
    <w:rsid w:val="00C66C7A"/>
    <w:rsid w:val="00C72333"/>
    <w:rsid w:val="00C72CA2"/>
    <w:rsid w:val="00C7354C"/>
    <w:rsid w:val="00C74103"/>
    <w:rsid w:val="00C803B7"/>
    <w:rsid w:val="00C8088E"/>
    <w:rsid w:val="00C80A3B"/>
    <w:rsid w:val="00C8166F"/>
    <w:rsid w:val="00C8241F"/>
    <w:rsid w:val="00C878BD"/>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146B"/>
    <w:rsid w:val="00CE36E9"/>
    <w:rsid w:val="00CE42EE"/>
    <w:rsid w:val="00CE4FA8"/>
    <w:rsid w:val="00CE602B"/>
    <w:rsid w:val="00CF23C8"/>
    <w:rsid w:val="00CF2690"/>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344"/>
    <w:rsid w:val="00D37A4A"/>
    <w:rsid w:val="00D37E72"/>
    <w:rsid w:val="00D37FCE"/>
    <w:rsid w:val="00D40876"/>
    <w:rsid w:val="00D41BA9"/>
    <w:rsid w:val="00D44ECF"/>
    <w:rsid w:val="00D4533F"/>
    <w:rsid w:val="00D4587D"/>
    <w:rsid w:val="00D47A2C"/>
    <w:rsid w:val="00D47A96"/>
    <w:rsid w:val="00D47E08"/>
    <w:rsid w:val="00D50539"/>
    <w:rsid w:val="00D519AA"/>
    <w:rsid w:val="00D51C0D"/>
    <w:rsid w:val="00D523DB"/>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57A5"/>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0BD"/>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CC2"/>
    <w:rsid w:val="00E365CB"/>
    <w:rsid w:val="00E37FD4"/>
    <w:rsid w:val="00E4026A"/>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1EFC"/>
    <w:rsid w:val="00EC3C19"/>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67B7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0A3"/>
    <w:rsid w:val="00F94F81"/>
    <w:rsid w:val="00F9508E"/>
    <w:rsid w:val="00F952D5"/>
    <w:rsid w:val="00F95F03"/>
    <w:rsid w:val="00F96597"/>
    <w:rsid w:val="00F975AD"/>
    <w:rsid w:val="00F97CCE"/>
    <w:rsid w:val="00FA04A9"/>
    <w:rsid w:val="00FA0985"/>
    <w:rsid w:val="00FA1A69"/>
    <w:rsid w:val="00FA273C"/>
    <w:rsid w:val="00FA4317"/>
    <w:rsid w:val="00FA547A"/>
    <w:rsid w:val="00FA56B4"/>
    <w:rsid w:val="00FA59D1"/>
    <w:rsid w:val="00FA5A3D"/>
    <w:rsid w:val="00FA5CDF"/>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678"/>
    <w:rsid w:val="00FD6723"/>
    <w:rsid w:val="00FD6D3B"/>
    <w:rsid w:val="00FD7DA0"/>
    <w:rsid w:val="00FE0060"/>
    <w:rsid w:val="00FE0DAD"/>
    <w:rsid w:val="00FE1B39"/>
    <w:rsid w:val="00FE2FA6"/>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 w:type="character" w:customStyle="1" w:styleId="BodyTextChar1">
    <w:name w:val="Body Text Char1"/>
    <w:rsid w:val="00173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1509</Words>
  <Characters>8604</Characters>
  <Application>Microsoft Office Word</Application>
  <DocSecurity>0</DocSecurity>
  <PresentationFormat/>
  <Lines>71</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10093</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vtyt-m22</cp:lastModifiedBy>
  <cp:revision>47</cp:revision>
  <cp:lastPrinted>2026-03-16T07:27:00Z</cp:lastPrinted>
  <dcterms:created xsi:type="dcterms:W3CDTF">2025-12-16T00:59:00Z</dcterms:created>
  <dcterms:modified xsi:type="dcterms:W3CDTF">2026-05-21T03:51:00Z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