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3227"/>
        <w:gridCol w:w="198"/>
        <w:gridCol w:w="6750"/>
      </w:tblGrid>
      <w:tr w:rsidR="00E202F7" w:rsidRPr="000122AE" w14:paraId="35355B65" w14:textId="77777777" w:rsidTr="00583F8D">
        <w:trPr>
          <w:trHeight w:val="390"/>
        </w:trPr>
        <w:tc>
          <w:tcPr>
            <w:tcW w:w="3425" w:type="dxa"/>
            <w:gridSpan w:val="2"/>
            <w:shd w:val="clear" w:color="auto" w:fill="auto"/>
            <w:noWrap/>
            <w:vAlign w:val="center"/>
            <w:hideMark/>
          </w:tcPr>
          <w:p w14:paraId="495E9BEB" w14:textId="77777777" w:rsidR="00E202F7" w:rsidRPr="00C313A3" w:rsidRDefault="00E202F7" w:rsidP="00E202F7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shd w:val="clear" w:color="auto" w:fill="auto"/>
            <w:noWrap/>
            <w:vAlign w:val="center"/>
            <w:hideMark/>
          </w:tcPr>
          <w:p w14:paraId="4D9055B8" w14:textId="77777777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E202F7" w:rsidRPr="00491B45" w14:paraId="1BB2CD20" w14:textId="77777777" w:rsidTr="00583F8D">
        <w:trPr>
          <w:trHeight w:val="495"/>
        </w:trPr>
        <w:tc>
          <w:tcPr>
            <w:tcW w:w="3227" w:type="dxa"/>
            <w:shd w:val="clear" w:color="auto" w:fill="auto"/>
            <w:noWrap/>
            <w:vAlign w:val="center"/>
            <w:hideMark/>
          </w:tcPr>
          <w:p w14:paraId="5B000C94" w14:textId="0C09BE17" w:rsidR="00E202F7" w:rsidRPr="00C313A3" w:rsidRDefault="00E202F7" w:rsidP="00E202F7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4128A20" wp14:editId="30F3978D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13335" t="9525" r="12700" b="9525"/>
                      <wp:wrapNone/>
                      <wp:docPr id="177306794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9375B8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6948" w:type="dxa"/>
            <w:gridSpan w:val="2"/>
            <w:shd w:val="clear" w:color="auto" w:fill="auto"/>
            <w:noWrap/>
            <w:vAlign w:val="center"/>
            <w:hideMark/>
          </w:tcPr>
          <w:p w14:paraId="2BEF7045" w14:textId="11538BD2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3649D434" wp14:editId="7FAFAB82">
                      <wp:simplePos x="0" y="0"/>
                      <wp:positionH relativeFrom="column">
                        <wp:posOffset>1614805</wp:posOffset>
                      </wp:positionH>
                      <wp:positionV relativeFrom="paragraph">
                        <wp:posOffset>213359</wp:posOffset>
                      </wp:positionV>
                      <wp:extent cx="1838325" cy="0"/>
                      <wp:effectExtent l="0" t="0" r="0" b="0"/>
                      <wp:wrapNone/>
                      <wp:docPr id="106857195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7357DD2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27.15pt,16.8pt" to="271.9pt,1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CVRFGA3QAAAAkBAAAPAAAAZHJz&#10;L2Rvd25yZXYueG1sTI/NTsMwEITvSLyDtZW4Uac1FBTiVKioB24lgMTRjTc/bbyOYqcNb88iDuU4&#10;s59mZ7L15DpxwiG0njQs5gkIpNLblmoNH+/b20cQIRqypvOEGr4xwDq/vspMav2Z3vBUxFpwCIXU&#10;aGhi7FMpQ9mgM2HueyS+VX5wJrIcamkHc+Zw18llkqykMy3xh8b0uGmwPBaj0zDuNlXSbtV0+FKF&#10;HF8fdp8vVa31zWx6fgIRcYoXGH7rc3XIudPej2SD6DQs7+8UoxqUWoFggDVv2f8ZMs/k/wX5DwA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CVRFGA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E202F7" w:rsidRPr="00DA3B5C" w14:paraId="7B5B8C8F" w14:textId="77777777" w:rsidTr="00583F8D">
        <w:trPr>
          <w:trHeight w:val="1514"/>
        </w:trPr>
        <w:tc>
          <w:tcPr>
            <w:tcW w:w="10175" w:type="dxa"/>
            <w:gridSpan w:val="3"/>
            <w:shd w:val="clear" w:color="auto" w:fill="auto"/>
            <w:vAlign w:val="center"/>
            <w:hideMark/>
          </w:tcPr>
          <w:p w14:paraId="35741819" w14:textId="77777777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41CD37E5" w14:textId="77777777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852543">
              <w:rPr>
                <w:b/>
                <w:bCs/>
                <w:color w:val="000000"/>
                <w:sz w:val="28"/>
                <w:szCs w:val="28"/>
                <w:lang w:eastAsia="vi-VN"/>
              </w:rPr>
              <w:t xml:space="preserve">DỊCH VỤ SỬA CHỮA MONITOR THEO DÕI BỆNH NHÂN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78E62A99" w14:textId="77777777" w:rsidR="00E202F7" w:rsidRPr="00C313A3" w:rsidRDefault="00E202F7" w:rsidP="00E202F7">
            <w:pPr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0FD2AB1" w14:textId="77777777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</w:tbl>
    <w:p w14:paraId="022C3600" w14:textId="77777777" w:rsidR="00E202F7" w:rsidRDefault="00E202F7" w:rsidP="00E202F7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tbl>
      <w:tblPr>
        <w:tblpPr w:leftFromText="180" w:rightFromText="180" w:vertAnchor="text" w:horzAnchor="page" w:tblpX="1173" w:tblpY="-148"/>
        <w:tblW w:w="10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6"/>
        <w:gridCol w:w="1772"/>
        <w:gridCol w:w="2977"/>
        <w:gridCol w:w="992"/>
        <w:gridCol w:w="1134"/>
        <w:gridCol w:w="2554"/>
      </w:tblGrid>
      <w:tr w:rsidR="00E202F7" w:rsidRPr="00C313A3" w14:paraId="18748575" w14:textId="77777777" w:rsidTr="00583F8D">
        <w:trPr>
          <w:trHeight w:val="856"/>
        </w:trPr>
        <w:tc>
          <w:tcPr>
            <w:tcW w:w="746" w:type="dxa"/>
            <w:shd w:val="clear" w:color="auto" w:fill="auto"/>
            <w:vAlign w:val="center"/>
            <w:hideMark/>
          </w:tcPr>
          <w:p w14:paraId="75204EC7" w14:textId="77777777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1772" w:type="dxa"/>
            <w:shd w:val="clear" w:color="auto" w:fill="auto"/>
            <w:vAlign w:val="center"/>
            <w:hideMark/>
          </w:tcPr>
          <w:p w14:paraId="737B0BA6" w14:textId="77777777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977" w:type="dxa"/>
            <w:shd w:val="clear" w:color="auto" w:fill="auto"/>
            <w:vAlign w:val="center"/>
            <w:hideMark/>
          </w:tcPr>
          <w:p w14:paraId="527ACAAD" w14:textId="77777777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14:paraId="4BBE33ED" w14:textId="77777777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14:paraId="5ADAE636" w14:textId="77777777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554" w:type="dxa"/>
            <w:shd w:val="clear" w:color="auto" w:fill="auto"/>
            <w:vAlign w:val="center"/>
            <w:hideMark/>
          </w:tcPr>
          <w:p w14:paraId="1ABE7AAA" w14:textId="77777777" w:rsidR="00E202F7" w:rsidRPr="00C313A3" w:rsidRDefault="00E202F7" w:rsidP="00E202F7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E202F7" w:rsidRPr="00B96A1E" w14:paraId="00A3EA62" w14:textId="77777777" w:rsidTr="00583F8D">
        <w:trPr>
          <w:trHeight w:val="1644"/>
        </w:trPr>
        <w:tc>
          <w:tcPr>
            <w:tcW w:w="746" w:type="dxa"/>
            <w:shd w:val="clear" w:color="auto" w:fill="auto"/>
            <w:vAlign w:val="center"/>
          </w:tcPr>
          <w:p w14:paraId="493087BC" w14:textId="77777777" w:rsidR="00E202F7" w:rsidRPr="002804E8" w:rsidRDefault="00E202F7" w:rsidP="00E202F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1</w:t>
            </w:r>
          </w:p>
        </w:tc>
        <w:tc>
          <w:tcPr>
            <w:tcW w:w="1772" w:type="dxa"/>
            <w:shd w:val="clear" w:color="auto" w:fill="auto"/>
            <w:vAlign w:val="center"/>
          </w:tcPr>
          <w:p w14:paraId="65D413E8" w14:textId="77777777" w:rsidR="00E202F7" w:rsidRDefault="00E202F7" w:rsidP="00E202F7">
            <w:pPr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Monitor theo dõi bệnh nhân</w:t>
            </w:r>
          </w:p>
        </w:tc>
        <w:tc>
          <w:tcPr>
            <w:tcW w:w="2977" w:type="dxa"/>
            <w:shd w:val="clear" w:color="auto" w:fill="auto"/>
            <w:vAlign w:val="center"/>
          </w:tcPr>
          <w:p w14:paraId="140C989B" w14:textId="77777777" w:rsidR="00E202F7" w:rsidRPr="00CE1AC7" w:rsidRDefault="00E202F7" w:rsidP="00E202F7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E1AC7">
              <w:rPr>
                <w:color w:val="000000"/>
                <w:sz w:val="26"/>
                <w:szCs w:val="26"/>
                <w:lang w:val="vi-VN" w:eastAsia="vi-VN"/>
              </w:rPr>
              <w:t>Chi</w:t>
            </w:r>
            <w:r>
              <w:rPr>
                <w:color w:val="000000"/>
                <w:sz w:val="26"/>
                <w:szCs w:val="26"/>
                <w:lang w:val="vi-VN" w:eastAsia="vi-VN"/>
              </w:rPr>
              <w:t xml:space="preserve"> phí sửa bơm đo huyết áp không xâm lấn trong khối đo</w:t>
            </w:r>
            <w:r w:rsidRPr="00CE1AC7">
              <w:rPr>
                <w:color w:val="000000"/>
                <w:sz w:val="26"/>
                <w:szCs w:val="26"/>
                <w:lang w:val="vi-VN" w:eastAsia="vi-VN"/>
              </w:rPr>
              <w:t xml:space="preserve"> cho </w:t>
            </w:r>
            <w:r>
              <w:rPr>
                <w:color w:val="000000"/>
                <w:sz w:val="26"/>
                <w:szCs w:val="26"/>
                <w:lang w:val="vi-VN"/>
              </w:rPr>
              <w:t>monitor theo dõi bệnh nhân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4247264F" w14:textId="77777777" w:rsidR="00E202F7" w:rsidRPr="002804E8" w:rsidRDefault="00E202F7" w:rsidP="00E202F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Máy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E9580C9" w14:textId="77777777" w:rsidR="00E202F7" w:rsidRDefault="00E202F7" w:rsidP="00E202F7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>
              <w:rPr>
                <w:color w:val="000000"/>
                <w:sz w:val="26"/>
                <w:szCs w:val="26"/>
                <w:lang w:val="vi-VN" w:eastAsia="vi-VN"/>
              </w:rPr>
              <w:t>03</w:t>
            </w:r>
          </w:p>
        </w:tc>
        <w:tc>
          <w:tcPr>
            <w:tcW w:w="2554" w:type="dxa"/>
            <w:shd w:val="clear" w:color="000000" w:fill="FFFFFF"/>
            <w:vAlign w:val="center"/>
          </w:tcPr>
          <w:p w14:paraId="087A81EE" w14:textId="77777777" w:rsidR="00E202F7" w:rsidRPr="002804E8" w:rsidRDefault="00E202F7" w:rsidP="00E202F7">
            <w:pPr>
              <w:jc w:val="center"/>
              <w:rPr>
                <w:color w:val="000000"/>
                <w:lang w:val="vi-VN" w:eastAsia="vi-VN"/>
              </w:rPr>
            </w:pPr>
            <w:r w:rsidRPr="00B96A1E">
              <w:rPr>
                <w:color w:val="000000"/>
                <w:lang w:eastAsia="vi-VN"/>
              </w:rPr>
              <w:t xml:space="preserve">Model: </w:t>
            </w:r>
            <w:r>
              <w:rPr>
                <w:color w:val="000000"/>
                <w:lang w:val="vi-VN"/>
              </w:rPr>
              <w:t>Intellivue MX450</w:t>
            </w:r>
          </w:p>
          <w:p w14:paraId="5ED731F2" w14:textId="77777777" w:rsidR="00E202F7" w:rsidRPr="00B96A1E" w:rsidRDefault="00E202F7" w:rsidP="00E202F7">
            <w:pPr>
              <w:jc w:val="center"/>
              <w:rPr>
                <w:color w:val="000000"/>
                <w:lang w:eastAsia="vi-VN"/>
              </w:rPr>
            </w:pPr>
            <w:r w:rsidRPr="00B96A1E">
              <w:rPr>
                <w:color w:val="000000"/>
                <w:lang w:eastAsia="vi-VN"/>
              </w:rPr>
              <w:t xml:space="preserve">Xuất xứ: </w:t>
            </w:r>
            <w:r>
              <w:rPr>
                <w:color w:val="000000"/>
                <w:lang w:val="vi-VN" w:eastAsia="vi-VN"/>
              </w:rPr>
              <w:t xml:space="preserve">Philips – Đức  </w:t>
            </w:r>
          </w:p>
        </w:tc>
      </w:tr>
    </w:tbl>
    <w:p w14:paraId="38E219C0" w14:textId="77777777" w:rsidR="00EA18F5" w:rsidRPr="002804E8" w:rsidRDefault="00EA18F5" w:rsidP="00EA18F5">
      <w:pPr>
        <w:tabs>
          <w:tab w:val="left" w:pos="1080"/>
          <w:tab w:val="left" w:pos="1978"/>
        </w:tabs>
        <w:rPr>
          <w:noProof/>
          <w:sz w:val="26"/>
          <w:szCs w:val="26"/>
          <w:lang w:val="vi-VN"/>
        </w:rPr>
      </w:pPr>
    </w:p>
    <w:p w14:paraId="782AFB3B" w14:textId="77777777" w:rsidR="00CB1396" w:rsidRPr="00EA18F5" w:rsidRDefault="00CB1396" w:rsidP="00EA18F5"/>
    <w:sectPr w:rsidR="00CB1396" w:rsidRPr="00EA18F5" w:rsidSect="00C92F2B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3C8424" w14:textId="77777777" w:rsidR="00FD7661" w:rsidRDefault="00FD7661" w:rsidP="003823B3">
      <w:r>
        <w:separator/>
      </w:r>
    </w:p>
  </w:endnote>
  <w:endnote w:type="continuationSeparator" w:id="0">
    <w:p w14:paraId="52F72157" w14:textId="77777777" w:rsidR="00FD7661" w:rsidRDefault="00FD7661" w:rsidP="003823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D65CB2" w14:textId="77777777" w:rsidR="00FD7661" w:rsidRDefault="00FD7661" w:rsidP="003823B3">
      <w:r>
        <w:separator/>
      </w:r>
    </w:p>
  </w:footnote>
  <w:footnote w:type="continuationSeparator" w:id="0">
    <w:p w14:paraId="5D0D6261" w14:textId="77777777" w:rsidR="00FD7661" w:rsidRDefault="00FD7661" w:rsidP="003823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F1133" w14:textId="77777777" w:rsidR="003823B3" w:rsidRDefault="003823B3">
    <w:pPr>
      <w:pStyle w:val="Header"/>
      <w:rPr>
        <w:lang w:val="vi-VN"/>
      </w:rPr>
    </w:pPr>
  </w:p>
  <w:p w14:paraId="38EE255D" w14:textId="77777777" w:rsidR="003823B3" w:rsidRDefault="003823B3">
    <w:pPr>
      <w:pStyle w:val="Header"/>
      <w:rPr>
        <w:lang w:val="vi-VN"/>
      </w:rPr>
    </w:pPr>
  </w:p>
  <w:p w14:paraId="0C89233B" w14:textId="77777777" w:rsidR="003823B3" w:rsidRDefault="003823B3">
    <w:pPr>
      <w:pStyle w:val="Header"/>
      <w:rPr>
        <w:lang w:val="vi-VN"/>
      </w:rPr>
    </w:pPr>
  </w:p>
  <w:p w14:paraId="5AE23835" w14:textId="77777777" w:rsidR="003823B3" w:rsidRPr="003823B3" w:rsidRDefault="003823B3">
    <w:pPr>
      <w:pStyle w:val="Header"/>
      <w:rPr>
        <w:lang w:val="vi-V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086B7B"/>
    <w:rsid w:val="000A0AD3"/>
    <w:rsid w:val="00136590"/>
    <w:rsid w:val="00145631"/>
    <w:rsid w:val="00172C51"/>
    <w:rsid w:val="00176188"/>
    <w:rsid w:val="00185B26"/>
    <w:rsid w:val="001B49D0"/>
    <w:rsid w:val="00200B72"/>
    <w:rsid w:val="002736E4"/>
    <w:rsid w:val="002B42BD"/>
    <w:rsid w:val="00354A4F"/>
    <w:rsid w:val="003823B3"/>
    <w:rsid w:val="003E6A9A"/>
    <w:rsid w:val="004C7CAC"/>
    <w:rsid w:val="004E4C64"/>
    <w:rsid w:val="00520DA4"/>
    <w:rsid w:val="00575218"/>
    <w:rsid w:val="005B26AE"/>
    <w:rsid w:val="00686A77"/>
    <w:rsid w:val="006F2E24"/>
    <w:rsid w:val="00793B0D"/>
    <w:rsid w:val="007C6FCF"/>
    <w:rsid w:val="00855470"/>
    <w:rsid w:val="00890DF8"/>
    <w:rsid w:val="00A028F4"/>
    <w:rsid w:val="00A67EC2"/>
    <w:rsid w:val="00AC0ED4"/>
    <w:rsid w:val="00B75406"/>
    <w:rsid w:val="00BB6A31"/>
    <w:rsid w:val="00BC2F40"/>
    <w:rsid w:val="00BC7EFA"/>
    <w:rsid w:val="00C77E21"/>
    <w:rsid w:val="00C92F2B"/>
    <w:rsid w:val="00CA332F"/>
    <w:rsid w:val="00CB1396"/>
    <w:rsid w:val="00DA65AD"/>
    <w:rsid w:val="00E202F7"/>
    <w:rsid w:val="00E62BC9"/>
    <w:rsid w:val="00E96CE3"/>
    <w:rsid w:val="00EA050A"/>
    <w:rsid w:val="00EA18F5"/>
    <w:rsid w:val="00F73835"/>
    <w:rsid w:val="00FD7661"/>
    <w:rsid w:val="00FF4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  <w:style w:type="paragraph" w:styleId="Header">
    <w:name w:val="header"/>
    <w:basedOn w:val="Normal"/>
    <w:link w:val="Head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823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823B3"/>
    <w:rPr>
      <w:rFonts w:ascii="Times New Roman" w:eastAsia="Times New Roman" w:hAnsi="Times New Roman" w:cs="Times New Roman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665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8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93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14</cp:revision>
  <dcterms:created xsi:type="dcterms:W3CDTF">2024-10-10T07:52:00Z</dcterms:created>
  <dcterms:modified xsi:type="dcterms:W3CDTF">2025-05-28T03:10:00Z</dcterms:modified>
</cp:coreProperties>
</file>